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153D" w14:textId="77777777" w:rsidR="007753C3"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Pr>
          <w:rFonts w:ascii="微软雅黑" w:eastAsia="微软雅黑" w:hAnsi="微软雅黑" w:hint="eastAsia"/>
          <w:b/>
          <w:bCs/>
          <w:color w:val="000000"/>
          <w:kern w:val="36"/>
          <w:sz w:val="30"/>
          <w:szCs w:val="30"/>
        </w:rPr>
        <w:t>附件：</w:t>
      </w:r>
      <w:bookmarkStart w:id="0" w:name="_GoBack"/>
      <w:r w:rsidRPr="00902950">
        <w:rPr>
          <w:rFonts w:ascii="微软雅黑" w:eastAsia="微软雅黑" w:hAnsi="微软雅黑" w:hint="eastAsia"/>
          <w:b/>
          <w:bCs/>
          <w:color w:val="000000"/>
          <w:kern w:val="36"/>
          <w:sz w:val="30"/>
          <w:szCs w:val="30"/>
        </w:rPr>
        <w:t>2019年度国家自然科学基金委员会与日本学术振兴会合作研究项目指南</w:t>
      </w:r>
      <w:bookmarkEnd w:id="0"/>
    </w:p>
    <w:p w14:paraId="19AC93D6" w14:textId="77777777" w:rsidR="007753C3" w:rsidRPr="00902950" w:rsidRDefault="007753C3" w:rsidP="007753C3">
      <w:pPr>
        <w:pStyle w:val="a3"/>
        <w:shd w:val="clear" w:color="auto" w:fill="FFFFFF"/>
        <w:spacing w:before="150" w:beforeAutospacing="0" w:after="150" w:afterAutospacing="0" w:line="390" w:lineRule="atLeast"/>
        <w:ind w:firstLineChars="200" w:firstLine="480"/>
        <w:jc w:val="both"/>
        <w:rPr>
          <w:rFonts w:ascii="微软雅黑" w:eastAsia="微软雅黑" w:hAnsi="微软雅黑"/>
          <w:color w:val="000000"/>
        </w:rPr>
      </w:pPr>
      <w:r w:rsidRPr="00902950">
        <w:rPr>
          <w:rFonts w:ascii="微软雅黑" w:eastAsia="微软雅黑" w:hAnsi="微软雅黑" w:hint="eastAsia"/>
          <w:color w:val="000000"/>
        </w:rPr>
        <w:t>根据国家自然科学基金委员会（NSFC）与日本学术振兴会（JSPS）双边合作协议及之后达成的共识，2019年双方将共同资助合作研究项目，支持两国科学家开展实质性的创新研究与合作。</w:t>
      </w:r>
    </w:p>
    <w:p w14:paraId="0CB047F2"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一、项目征集说明</w:t>
      </w:r>
    </w:p>
    <w:p w14:paraId="61C4C22A"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（一）资助领域及说明</w:t>
      </w:r>
    </w:p>
    <w:p w14:paraId="5459A863"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本次征集的合作领域是“可持续修复”（Sustainable  Remediation），申请代码请选择：</w:t>
      </w:r>
    </w:p>
    <w:p w14:paraId="0E9DC3B9"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化学（申请代码1须选择B下设的申请代码，建议填写至最末一级）</w:t>
      </w:r>
    </w:p>
    <w:p w14:paraId="556A36F2"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地球科学（申请代码1须选择D下设申请代码，建议填写至最末一级）</w:t>
      </w:r>
    </w:p>
    <w:p w14:paraId="66CAB83B"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工程与材料科学（申请代码1须选择E08下设申请代码，建议填写至最末一级）</w:t>
      </w:r>
    </w:p>
    <w:p w14:paraId="0A0A92DE"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未按要求填写指定申请</w:t>
      </w:r>
      <w:r w:rsidRPr="00902950">
        <w:rPr>
          <w:rFonts w:ascii="微软雅黑" w:eastAsia="微软雅黑" w:hAnsi="微软雅黑" w:hint="eastAsia"/>
          <w:color w:val="000000"/>
        </w:rPr>
        <w:t>代码</w:t>
      </w:r>
      <w:r w:rsidRPr="00902950">
        <w:rPr>
          <w:rFonts w:ascii="微软雅黑" w:eastAsia="微软雅黑" w:hAnsi="微软雅黑" w:hint="eastAsia"/>
          <w:b/>
          <w:bCs/>
          <w:color w:val="000000"/>
        </w:rPr>
        <w:t>的申请书将不予受理。</w:t>
      </w:r>
    </w:p>
    <w:p w14:paraId="52B1038C"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（二）资助年限</w:t>
      </w:r>
    </w:p>
    <w:p w14:paraId="6BE1F4D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项目实施周期为5年，2019年批准立项的项目执行期为2020年1月1日-2024年12月31日。</w:t>
      </w:r>
    </w:p>
    <w:p w14:paraId="567AB3EC"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（三）资助经费及说明</w:t>
      </w:r>
    </w:p>
    <w:p w14:paraId="3C553A14"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lastRenderedPageBreak/>
        <w:t xml:space="preserve">　　2019年资助数量为4项，中方资助强度为不超过300万元/项（</w:t>
      </w:r>
      <w:r w:rsidRPr="00902950">
        <w:rPr>
          <w:rFonts w:ascii="微软雅黑" w:eastAsia="微软雅黑" w:hAnsi="微软雅黑" w:hint="eastAsia"/>
          <w:b/>
          <w:bCs/>
          <w:color w:val="000000"/>
        </w:rPr>
        <w:t>直接费用</w:t>
      </w:r>
      <w:r w:rsidRPr="00902950">
        <w:rPr>
          <w:rFonts w:ascii="微软雅黑" w:eastAsia="微软雅黑" w:hAnsi="微软雅黑" w:hint="eastAsia"/>
          <w:color w:val="000000"/>
        </w:rPr>
        <w:t>），包括研究经费和国际合作交流费用。JSPS向日本科学家提供相应的资助经费。</w:t>
      </w:r>
    </w:p>
    <w:p w14:paraId="2CA1E6D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二、申请条件</w:t>
      </w:r>
    </w:p>
    <w:p w14:paraId="5A2163DA"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根据《国家自然科学基金国际（地区）合作研究项目管理办法》，申请本项目须符合以下条件：</w:t>
      </w:r>
    </w:p>
    <w:p w14:paraId="4E00804E"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（一）中方申请人应具有高级专业技术职务（职称），应是正在承担或承担过3年期以上国家自然科学基金项目的负责人；或入选国家海外高层次人才引进计划（“千人计划”）创新人才长期项目或青年项目。</w:t>
      </w:r>
    </w:p>
    <w:p w14:paraId="04470F93"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（二）日方合作者应符合JSPS对本国申请人的资格要求，并按照要求向JSPS提交申请。</w:t>
      </w:r>
    </w:p>
    <w:p w14:paraId="352D28B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（三）中日双方科学家之间应当具有一定的合作基础，项目申请应充分体现强强合作，优势互补。</w:t>
      </w:r>
    </w:p>
    <w:p w14:paraId="207F8B5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（四）关于申请资格的详细说明请见《2019年度国家自然科学基金项目指南》。</w:t>
      </w:r>
    </w:p>
    <w:p w14:paraId="58112514"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三、限项规定</w:t>
      </w:r>
    </w:p>
    <w:p w14:paraId="24C84B01"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国家自然科学基金国际（地区）合作研究项目包括组织间国际（地区）合作研究项目（以下简称组织间合作研究项目）和重点国际（地区）合作研究项目。“NSFC-JSPS（中日）合作研究项目”属于组织间合作研究项目，申请人申请时须遵循以下限项规定：</w:t>
      </w:r>
    </w:p>
    <w:p w14:paraId="32F23DEE"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（一）申请人同年只能申请1项国际（地区）合作研究项目。</w:t>
      </w:r>
    </w:p>
    <w:p w14:paraId="123EA1C4"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lastRenderedPageBreak/>
        <w:t xml:space="preserve">　　（二）正在承担国际（地区）合作研究项目的负责人，不得作为申请人申请本项目。</w:t>
      </w:r>
    </w:p>
    <w:p w14:paraId="07D08890"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（三）作为项目申请人申请和作为负责人承担本项目，计入具有高级专业技术职务（职称）人员申请和正在承担项目总数限3项的范围（参与申请或者参与承担组织间合作研究项目除外）。</w:t>
      </w:r>
    </w:p>
    <w:p w14:paraId="6613C42B"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（四）《2019年度国家自然科学基金项目指南》中关于申请数量的其他限制。</w:t>
      </w:r>
    </w:p>
    <w:p w14:paraId="1F5986E1"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四、申报要求</w:t>
      </w:r>
    </w:p>
    <w:p w14:paraId="489836BC"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为使申报工作顺利进行，请注意以下几个方面：</w:t>
      </w:r>
    </w:p>
    <w:p w14:paraId="1278B1B3"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一）双方科学家需要分别根据本国基金组织的要求，填写和提交相应的申请书；对于单方提交的申请，将不予受理。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左侧+号或者右侧“展开”按钮，展开下拉菜单；点击“组织间合作研究（组织间合作协议项目）”右侧的“填写申请”按钮，进入选择“合作协议”界面，在下拉菜单中选择“NSFC-JSPS（中日）”，然后按系统要求输入要依托的基金项目批准号，通过资格认证后即进入具体中文申请书填写界面。</w:t>
      </w:r>
    </w:p>
    <w:p w14:paraId="3B45ECFB"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（二）中方申请人须与日方合作者联合提出申请，并共同填写英文申请书（见附件1），填写完毕双方签名后上传添加至中文申请书的“附件”栏中一同提交。</w:t>
      </w:r>
    </w:p>
    <w:p w14:paraId="04A12191"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lastRenderedPageBreak/>
        <w:t xml:space="preserve">　　（三）报送材料：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w:t>
      </w:r>
      <w:r w:rsidRPr="00902950">
        <w:rPr>
          <w:rFonts w:ascii="微软雅黑" w:eastAsia="微软雅黑" w:hAnsi="微软雅黑" w:hint="eastAsia"/>
          <w:b/>
          <w:color w:val="000000"/>
          <w:u w:val="single"/>
        </w:rPr>
        <w:t>申请书及附件PDF文件</w:t>
      </w:r>
      <w:r w:rsidRPr="00902950">
        <w:rPr>
          <w:rFonts w:ascii="微软雅黑" w:eastAsia="微软雅黑" w:hAnsi="微软雅黑" w:hint="eastAsia"/>
          <w:color w:val="000000"/>
        </w:rPr>
        <w:t>，经</w:t>
      </w:r>
      <w:r w:rsidRPr="00902950">
        <w:rPr>
          <w:rFonts w:ascii="微软雅黑" w:eastAsia="微软雅黑" w:hAnsi="微软雅黑" w:hint="eastAsia"/>
          <w:b/>
          <w:color w:val="000000"/>
          <w:u w:val="single"/>
        </w:rPr>
        <w:t>申请人及参与人签字、依托单位及合作单位盖章</w:t>
      </w:r>
      <w:r w:rsidRPr="00902950">
        <w:rPr>
          <w:rFonts w:ascii="微软雅黑" w:eastAsia="微软雅黑" w:hAnsi="微软雅黑" w:hint="eastAsia"/>
          <w:color w:val="000000"/>
        </w:rPr>
        <w:t>确认后，寄送</w:t>
      </w:r>
      <w:r w:rsidRPr="00902950">
        <w:rPr>
          <w:rFonts w:ascii="微软雅黑" w:eastAsia="微软雅黑" w:hAnsi="微软雅黑" w:hint="eastAsia"/>
          <w:b/>
          <w:color w:val="000000"/>
          <w:u w:val="single"/>
        </w:rPr>
        <w:t>1份</w:t>
      </w:r>
      <w:r w:rsidRPr="00902950">
        <w:rPr>
          <w:rFonts w:ascii="微软雅黑" w:eastAsia="微软雅黑" w:hAnsi="微软雅黑" w:hint="eastAsia"/>
          <w:color w:val="000000"/>
        </w:rPr>
        <w:t>至国家自然科学基金委员会项目材料接收组（地址：北京市海淀区双清路83号101房间，邮编100085，电话：010-62328591）。亚非及国际组织处不直接接收项目申请材料。</w:t>
      </w:r>
    </w:p>
    <w:p w14:paraId="34917CFC"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b/>
          <w:color w:val="000000"/>
        </w:rPr>
      </w:pPr>
      <w:r w:rsidRPr="00902950">
        <w:rPr>
          <w:rFonts w:ascii="微软雅黑" w:eastAsia="微软雅黑" w:hAnsi="微软雅黑" w:hint="eastAsia"/>
          <w:color w:val="000000"/>
        </w:rPr>
        <w:t xml:space="preserve">　　（四）接收时间：</w:t>
      </w:r>
      <w:r w:rsidRPr="00902950">
        <w:rPr>
          <w:rFonts w:ascii="微软雅黑" w:eastAsia="微软雅黑" w:hAnsi="微软雅黑" w:hint="eastAsia"/>
          <w:b/>
          <w:color w:val="000000"/>
        </w:rPr>
        <w:t>ISIS系统在线申报接收期为</w:t>
      </w:r>
      <w:r w:rsidRPr="00902950">
        <w:rPr>
          <w:rFonts w:ascii="微软雅黑" w:eastAsia="微软雅黑" w:hAnsi="微软雅黑" w:hint="eastAsia"/>
          <w:b/>
          <w:color w:val="000000"/>
          <w:u w:val="single"/>
        </w:rPr>
        <w:t>2019年4月19日至2019年6月28日下午16时</w:t>
      </w:r>
      <w:r w:rsidRPr="00902950">
        <w:rPr>
          <w:rFonts w:ascii="微软雅黑" w:eastAsia="微软雅黑" w:hAnsi="微软雅黑" w:hint="eastAsia"/>
          <w:b/>
          <w:color w:val="000000"/>
        </w:rPr>
        <w:t>；纸质材料集中接收期为</w:t>
      </w:r>
      <w:r w:rsidRPr="00902950">
        <w:rPr>
          <w:rFonts w:ascii="微软雅黑" w:eastAsia="微软雅黑" w:hAnsi="微软雅黑" w:hint="eastAsia"/>
          <w:b/>
          <w:color w:val="000000"/>
          <w:u w:val="single"/>
        </w:rPr>
        <w:t>2019年6月24日至6月28日下午16时</w:t>
      </w:r>
      <w:r w:rsidRPr="00902950">
        <w:rPr>
          <w:rFonts w:ascii="微软雅黑" w:eastAsia="微软雅黑" w:hAnsi="微软雅黑" w:hint="eastAsia"/>
          <w:b/>
          <w:color w:val="000000"/>
        </w:rPr>
        <w:t>，纸质材料的邮寄以邮戳为准。</w:t>
      </w:r>
    </w:p>
    <w:p w14:paraId="4C74AA0F"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（五）日方合作伙伴须在截止日期前同时向JSPS提交申请。</w:t>
      </w:r>
    </w:p>
    <w:p w14:paraId="32ACEB79"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w:t>
      </w:r>
      <w:r w:rsidRPr="00902950">
        <w:rPr>
          <w:rFonts w:ascii="微软雅黑" w:eastAsia="微软雅黑" w:hAnsi="微软雅黑" w:hint="eastAsia"/>
          <w:bCs/>
          <w:color w:val="000000"/>
        </w:rPr>
        <w:t>注：请申请人严格遵照本项目指南的各项要求填报申请，不符合上述要求的申请不予受理，如有疑问，请与我们联系。</w:t>
      </w:r>
    </w:p>
    <w:p w14:paraId="2ED25B9F"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五、结果公布</w:t>
      </w:r>
    </w:p>
    <w:p w14:paraId="5711B45C"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2019年底公布审批结果，获批准的项目将须提交双方签署的合作协议，请参考附件2。</w:t>
      </w:r>
    </w:p>
    <w:p w14:paraId="5D40FFD7"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b/>
          <w:bCs/>
          <w:color w:val="000000"/>
        </w:rPr>
        <w:t xml:space="preserve">　　六、项目联系人</w:t>
      </w:r>
    </w:p>
    <w:p w14:paraId="21A3D3D1"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（一）NSFC联系人</w:t>
      </w:r>
    </w:p>
    <w:p w14:paraId="2501C44E"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联系人：孙姝娜</w:t>
      </w:r>
    </w:p>
    <w:p w14:paraId="4FD4B3D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电　话：010-62325454</w:t>
      </w:r>
    </w:p>
    <w:p w14:paraId="2E03E7DE"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lastRenderedPageBreak/>
        <w:t xml:space="preserve">　　传　真：010-62327004</w:t>
      </w:r>
    </w:p>
    <w:p w14:paraId="66E3024B"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电　邮：sunsn@nsfc.gov.cn</w:t>
      </w:r>
    </w:p>
    <w:p w14:paraId="2DDBDE80"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（二）JSPS联系人</w:t>
      </w:r>
    </w:p>
    <w:p w14:paraId="66F39383"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联系人：Yasushi </w:t>
      </w:r>
      <w:proofErr w:type="spellStart"/>
      <w:r w:rsidRPr="00902950">
        <w:rPr>
          <w:rFonts w:ascii="微软雅黑" w:eastAsia="微软雅黑" w:hAnsi="微软雅黑" w:hint="eastAsia"/>
          <w:color w:val="000000"/>
        </w:rPr>
        <w:t>Mitsukuri</w:t>
      </w:r>
      <w:proofErr w:type="spellEnd"/>
      <w:r w:rsidRPr="00902950">
        <w:rPr>
          <w:rFonts w:ascii="微软雅黑" w:eastAsia="微软雅黑" w:hAnsi="微软雅黑" w:hint="eastAsia"/>
          <w:color w:val="000000"/>
        </w:rPr>
        <w:t>(Mr.)</w:t>
      </w:r>
    </w:p>
    <w:p w14:paraId="296EFF94"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Head, International Policy Planning Division,</w:t>
      </w:r>
    </w:p>
    <w:p w14:paraId="224F9554"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Japan Society for the Promotion of Science</w:t>
      </w:r>
    </w:p>
    <w:p w14:paraId="622072B5"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5-3-1 </w:t>
      </w:r>
      <w:proofErr w:type="spellStart"/>
      <w:r w:rsidRPr="00902950">
        <w:rPr>
          <w:rFonts w:ascii="微软雅黑" w:eastAsia="微软雅黑" w:hAnsi="微软雅黑" w:hint="eastAsia"/>
          <w:color w:val="000000"/>
        </w:rPr>
        <w:t>Kojimachi</w:t>
      </w:r>
      <w:proofErr w:type="spellEnd"/>
      <w:r w:rsidRPr="00902950">
        <w:rPr>
          <w:rFonts w:ascii="微软雅黑" w:eastAsia="微软雅黑" w:hAnsi="微软雅黑" w:hint="eastAsia"/>
          <w:color w:val="000000"/>
        </w:rPr>
        <w:t>, Chiyoda-</w:t>
      </w:r>
      <w:proofErr w:type="spellStart"/>
      <w:r w:rsidRPr="00902950">
        <w:rPr>
          <w:rFonts w:ascii="微软雅黑" w:eastAsia="微软雅黑" w:hAnsi="微软雅黑" w:hint="eastAsia"/>
          <w:color w:val="000000"/>
        </w:rPr>
        <w:t>ku</w:t>
      </w:r>
      <w:proofErr w:type="spellEnd"/>
      <w:r w:rsidRPr="00902950">
        <w:rPr>
          <w:rFonts w:ascii="微软雅黑" w:eastAsia="微软雅黑" w:hAnsi="微软雅黑" w:hint="eastAsia"/>
          <w:color w:val="000000"/>
        </w:rPr>
        <w:t>, Tokyo 102-0083, JAPAN</w:t>
      </w:r>
    </w:p>
    <w:p w14:paraId="11DD76A1"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电　话： +81-3-3263-1724</w:t>
      </w:r>
    </w:p>
    <w:p w14:paraId="781CAF0A"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电　邮： bottom-up@jsps.go.jp</w:t>
      </w:r>
    </w:p>
    <w:p w14:paraId="7F740771" w14:textId="77777777" w:rsidR="007753C3" w:rsidRPr="00902950" w:rsidRDefault="007753C3" w:rsidP="007753C3">
      <w:pPr>
        <w:pStyle w:val="a3"/>
        <w:shd w:val="clear" w:color="auto" w:fill="FFFFFF"/>
        <w:spacing w:before="150" w:beforeAutospacing="0" w:after="150" w:afterAutospacing="0" w:line="390" w:lineRule="atLeast"/>
        <w:jc w:val="right"/>
        <w:rPr>
          <w:rFonts w:ascii="微软雅黑" w:eastAsia="微软雅黑" w:hAnsi="微软雅黑"/>
          <w:color w:val="000000"/>
        </w:rPr>
      </w:pPr>
      <w:r w:rsidRPr="00902950">
        <w:rPr>
          <w:rFonts w:ascii="微软雅黑" w:eastAsia="微软雅黑" w:hAnsi="微软雅黑" w:hint="eastAsia"/>
          <w:color w:val="000000"/>
        </w:rPr>
        <w:t>国际合作局</w:t>
      </w:r>
    </w:p>
    <w:p w14:paraId="214E8126" w14:textId="77777777" w:rsidR="007753C3" w:rsidRPr="00902950" w:rsidRDefault="007753C3" w:rsidP="007753C3">
      <w:pPr>
        <w:pStyle w:val="a3"/>
        <w:shd w:val="clear" w:color="auto" w:fill="FFFFFF"/>
        <w:spacing w:before="150" w:beforeAutospacing="0" w:after="150" w:afterAutospacing="0" w:line="390" w:lineRule="atLeast"/>
        <w:jc w:val="right"/>
        <w:rPr>
          <w:rFonts w:ascii="微软雅黑" w:eastAsia="微软雅黑" w:hAnsi="微软雅黑"/>
          <w:color w:val="000000"/>
        </w:rPr>
      </w:pPr>
      <w:r w:rsidRPr="00902950">
        <w:rPr>
          <w:rFonts w:ascii="微软雅黑" w:eastAsia="微软雅黑" w:hAnsi="微软雅黑" w:hint="eastAsia"/>
          <w:color w:val="000000"/>
        </w:rPr>
        <w:t>2019年4月17日</w:t>
      </w:r>
    </w:p>
    <w:p w14:paraId="5BBD5576"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w:t>
      </w:r>
      <w:hyperlink r:id="rId4" w:tgtFrame="_blank" w:history="1">
        <w:r w:rsidRPr="00902950">
          <w:rPr>
            <w:rStyle w:val="a4"/>
            <w:rFonts w:ascii="微软雅黑" w:eastAsia="微软雅黑" w:hAnsi="微软雅黑" w:hint="eastAsia"/>
            <w:color w:val="0070C0"/>
          </w:rPr>
          <w:t>附件1：英文申请书</w:t>
        </w:r>
      </w:hyperlink>
    </w:p>
    <w:p w14:paraId="098474B9" w14:textId="77777777" w:rsidR="007753C3" w:rsidRPr="00902950" w:rsidRDefault="007753C3" w:rsidP="007753C3">
      <w:pPr>
        <w:pStyle w:val="a3"/>
        <w:shd w:val="clear" w:color="auto" w:fill="FFFFFF"/>
        <w:spacing w:before="150" w:beforeAutospacing="0" w:after="150" w:afterAutospacing="0" w:line="390" w:lineRule="atLeast"/>
        <w:jc w:val="both"/>
        <w:rPr>
          <w:rFonts w:ascii="微软雅黑" w:eastAsia="微软雅黑" w:hAnsi="微软雅黑"/>
          <w:color w:val="000000"/>
        </w:rPr>
      </w:pPr>
      <w:r w:rsidRPr="00902950">
        <w:rPr>
          <w:rFonts w:ascii="微软雅黑" w:eastAsia="微软雅黑" w:hAnsi="微软雅黑" w:hint="eastAsia"/>
          <w:color w:val="000000"/>
        </w:rPr>
        <w:t xml:space="preserve">　　</w:t>
      </w:r>
      <w:hyperlink r:id="rId5" w:tgtFrame="_blank" w:history="1">
        <w:r w:rsidRPr="00902950">
          <w:rPr>
            <w:rStyle w:val="a4"/>
            <w:rFonts w:ascii="微软雅黑" w:eastAsia="微软雅黑" w:hAnsi="微软雅黑" w:hint="eastAsia"/>
            <w:color w:val="0070C0"/>
          </w:rPr>
          <w:t>附件2：合作研究协议书范本</w:t>
        </w:r>
      </w:hyperlink>
    </w:p>
    <w:p w14:paraId="15AED002" w14:textId="77777777" w:rsidR="00E93545" w:rsidRPr="007753C3" w:rsidRDefault="00E93545"/>
    <w:sectPr w:rsidR="00E93545" w:rsidRPr="00775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AF"/>
    <w:rsid w:val="006D26AF"/>
    <w:rsid w:val="007753C3"/>
    <w:rsid w:val="00E9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F354C-7DCF-4DA6-985E-CA1EB422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3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75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419_06.doc" TargetMode="External"/><Relationship Id="rId4" Type="http://schemas.openxmlformats.org/officeDocument/2006/relationships/hyperlink" Target="http://www.nsfc.gov.cn/Portals/0/fj/fj20190419_0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valenwang@qq.com</dc:creator>
  <cp:keywords/>
  <dc:description/>
  <cp:lastModifiedBy>valenwang@qq.com</cp:lastModifiedBy>
  <cp:revision>2</cp:revision>
  <dcterms:created xsi:type="dcterms:W3CDTF">2019-04-22T01:54:00Z</dcterms:created>
  <dcterms:modified xsi:type="dcterms:W3CDTF">2019-04-22T01:54:00Z</dcterms:modified>
</cp:coreProperties>
</file>