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1FD3" w14:textId="77777777" w:rsidR="005A6097" w:rsidRDefault="005A6097">
      <w:pPr>
        <w:spacing w:line="245" w:lineRule="auto"/>
      </w:pPr>
    </w:p>
    <w:p w14:paraId="177EC1F0" w14:textId="77777777" w:rsidR="005A6097" w:rsidRDefault="005A6097">
      <w:pPr>
        <w:spacing w:line="245" w:lineRule="auto"/>
      </w:pPr>
    </w:p>
    <w:p w14:paraId="74E2D752" w14:textId="77777777" w:rsidR="005A6097" w:rsidRDefault="005A6097">
      <w:pPr>
        <w:spacing w:line="246" w:lineRule="auto"/>
      </w:pPr>
    </w:p>
    <w:p w14:paraId="3D6B5B67" w14:textId="77777777" w:rsidR="005A6097" w:rsidRDefault="005A6097">
      <w:pPr>
        <w:spacing w:before="101" w:line="230" w:lineRule="auto"/>
        <w:ind w:left="18"/>
        <w:rPr>
          <w:rFonts w:ascii="Times New Roman" w:eastAsia="Times New Roman" w:hAnsi="Times New Roman" w:cs="Times New Roman"/>
          <w:sz w:val="31"/>
          <w:szCs w:val="31"/>
        </w:rPr>
      </w:pPr>
    </w:p>
    <w:p w14:paraId="5A9E4693" w14:textId="77777777" w:rsidR="005A6097" w:rsidRDefault="005A6097">
      <w:pPr>
        <w:spacing w:line="264" w:lineRule="auto"/>
      </w:pPr>
    </w:p>
    <w:p w14:paraId="05064C2C" w14:textId="77777777" w:rsidR="005A6097" w:rsidRDefault="005A6097">
      <w:pPr>
        <w:spacing w:line="264" w:lineRule="auto"/>
      </w:pPr>
    </w:p>
    <w:p w14:paraId="5DA4F47F" w14:textId="77777777" w:rsidR="005A6097" w:rsidRDefault="005A6097">
      <w:pPr>
        <w:spacing w:line="265" w:lineRule="auto"/>
      </w:pPr>
    </w:p>
    <w:p w14:paraId="78F2DA07" w14:textId="77777777" w:rsidR="00231722" w:rsidRPr="009A3794" w:rsidRDefault="00231722">
      <w:pPr>
        <w:spacing w:before="153" w:line="245" w:lineRule="auto"/>
        <w:ind w:right="522"/>
        <w:jc w:val="center"/>
        <w:rPr>
          <w:rFonts w:ascii="黑体" w:eastAsia="黑体" w:hAnsi="黑体" w:cs="黑体" w:hint="eastAsia"/>
          <w:spacing w:val="6"/>
          <w:sz w:val="47"/>
          <w:szCs w:val="47"/>
          <w:lang w:eastAsia="zh-CN"/>
        </w:rPr>
      </w:pPr>
      <w:r w:rsidRPr="009A3794">
        <w:rPr>
          <w:rFonts w:ascii="黑体" w:eastAsia="黑体" w:hAnsi="黑体" w:cs="黑体" w:hint="eastAsia"/>
          <w:spacing w:val="6"/>
          <w:sz w:val="47"/>
          <w:szCs w:val="47"/>
          <w:lang w:eastAsia="zh-CN"/>
        </w:rPr>
        <w:t>新能源运维机器人专项</w:t>
      </w:r>
    </w:p>
    <w:p w14:paraId="1C44950A" w14:textId="078AF558" w:rsidR="005A6097" w:rsidRDefault="00000000">
      <w:pPr>
        <w:spacing w:before="153" w:line="245" w:lineRule="auto"/>
        <w:ind w:right="522"/>
        <w:jc w:val="center"/>
        <w:rPr>
          <w:rFonts w:ascii="黑体" w:eastAsia="黑体" w:hAnsi="黑体" w:cs="黑体" w:hint="eastAsia"/>
          <w:sz w:val="47"/>
          <w:szCs w:val="47"/>
          <w:lang w:eastAsia="zh-CN"/>
        </w:rPr>
      </w:pPr>
      <w:r>
        <w:rPr>
          <w:rFonts w:ascii="黑体" w:eastAsia="黑体" w:hAnsi="黑体" w:cs="黑体"/>
          <w:spacing w:val="6"/>
          <w:sz w:val="47"/>
          <w:szCs w:val="47"/>
          <w:lang w:eastAsia="zh-CN"/>
        </w:rPr>
        <w:t>“揭榜挂帅”</w:t>
      </w:r>
      <w:r>
        <w:rPr>
          <w:rFonts w:ascii="黑体" w:eastAsia="黑体" w:hAnsi="黑体" w:cs="黑体"/>
          <w:spacing w:val="7"/>
          <w:sz w:val="47"/>
          <w:szCs w:val="47"/>
          <w:lang w:eastAsia="zh-CN"/>
        </w:rPr>
        <w:t>申请书</w:t>
      </w:r>
    </w:p>
    <w:p w14:paraId="0E165F80" w14:textId="77777777" w:rsidR="005A6097" w:rsidRDefault="005A6097">
      <w:pPr>
        <w:rPr>
          <w:lang w:eastAsia="zh-CN"/>
        </w:rPr>
      </w:pPr>
    </w:p>
    <w:p w14:paraId="0B5A7431" w14:textId="77777777" w:rsidR="005A6097" w:rsidRDefault="005A6097">
      <w:pPr>
        <w:rPr>
          <w:lang w:eastAsia="zh-CN"/>
        </w:rPr>
      </w:pPr>
    </w:p>
    <w:p w14:paraId="2828223E" w14:textId="77777777" w:rsidR="005A6097" w:rsidRDefault="005A6097">
      <w:pPr>
        <w:rPr>
          <w:lang w:eastAsia="zh-CN"/>
        </w:rPr>
      </w:pPr>
    </w:p>
    <w:p w14:paraId="26B65EF8" w14:textId="77777777" w:rsidR="005A6097" w:rsidRDefault="005A6097">
      <w:pPr>
        <w:rPr>
          <w:lang w:eastAsia="zh-CN"/>
        </w:rPr>
      </w:pPr>
    </w:p>
    <w:p w14:paraId="3D661DA5" w14:textId="77777777" w:rsidR="005A6097" w:rsidRDefault="005A6097">
      <w:pPr>
        <w:spacing w:line="241" w:lineRule="auto"/>
        <w:rPr>
          <w:lang w:eastAsia="zh-CN"/>
        </w:rPr>
      </w:pPr>
    </w:p>
    <w:p w14:paraId="118C1CB5" w14:textId="77777777" w:rsidR="005A6097" w:rsidRDefault="005A6097">
      <w:pPr>
        <w:spacing w:line="241" w:lineRule="auto"/>
        <w:rPr>
          <w:lang w:eastAsia="zh-CN"/>
        </w:rPr>
      </w:pPr>
    </w:p>
    <w:p w14:paraId="47361675" w14:textId="77777777" w:rsidR="005A6097" w:rsidRDefault="005A6097">
      <w:pPr>
        <w:spacing w:line="241" w:lineRule="auto"/>
        <w:rPr>
          <w:lang w:eastAsia="zh-CN"/>
        </w:rPr>
      </w:pPr>
    </w:p>
    <w:p w14:paraId="568C4A6B" w14:textId="2C8D55E9" w:rsidR="00375935" w:rsidRDefault="00B82E7A" w:rsidP="00375935">
      <w:pPr>
        <w:pStyle w:val="a3"/>
        <w:spacing w:line="480" w:lineRule="auto"/>
        <w:ind w:firstLineChars="400" w:firstLine="1300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5"/>
          <w:sz w:val="32"/>
          <w:szCs w:val="32"/>
          <w:lang w:eastAsia="zh-CN"/>
        </w:rPr>
        <w:t>项目</w:t>
      </w:r>
      <w:r w:rsidRPr="00375935">
        <w:rPr>
          <w:spacing w:val="5"/>
          <w:sz w:val="32"/>
          <w:szCs w:val="32"/>
          <w:lang w:eastAsia="zh-CN"/>
        </w:rPr>
        <w:t>名称：</w:t>
      </w:r>
      <w:r w:rsidRPr="00375935">
        <w:rPr>
          <w:sz w:val="32"/>
          <w:szCs w:val="32"/>
          <w:u w:val="single"/>
          <w:lang w:eastAsia="zh-CN"/>
        </w:rPr>
        <w:t xml:space="preserve"> </w:t>
      </w:r>
      <w:r w:rsidRPr="00375935">
        <w:rPr>
          <w:rFonts w:hint="eastAsia"/>
          <w:sz w:val="32"/>
          <w:szCs w:val="32"/>
          <w:u w:val="single"/>
          <w:lang w:eastAsia="zh-CN"/>
        </w:rPr>
        <w:t xml:space="preserve">      </w:t>
      </w:r>
      <w:r w:rsidR="005871A3">
        <w:rPr>
          <w:rFonts w:hint="eastAsia"/>
          <w:sz w:val="32"/>
          <w:szCs w:val="32"/>
          <w:u w:val="single"/>
          <w:lang w:eastAsia="zh-CN"/>
        </w:rPr>
        <w:t xml:space="preserve">  </w:t>
      </w:r>
      <w:r w:rsidR="00115FF2">
        <w:rPr>
          <w:rFonts w:hint="eastAsia"/>
          <w:sz w:val="32"/>
          <w:szCs w:val="32"/>
          <w:u w:val="single"/>
          <w:lang w:eastAsia="zh-CN"/>
        </w:rPr>
        <w:t xml:space="preserve">  </w:t>
      </w:r>
      <w:r w:rsidR="005871A3">
        <w:rPr>
          <w:rFonts w:hint="eastAsia"/>
          <w:sz w:val="32"/>
          <w:szCs w:val="32"/>
          <w:u w:val="single"/>
          <w:lang w:eastAsia="zh-CN"/>
        </w:rPr>
        <w:t xml:space="preserve">             </w:t>
      </w:r>
      <w:r w:rsidRPr="00375935">
        <w:rPr>
          <w:rFonts w:hint="eastAsia"/>
          <w:sz w:val="32"/>
          <w:szCs w:val="32"/>
          <w:u w:val="single"/>
          <w:lang w:eastAsia="zh-CN"/>
        </w:rPr>
        <w:t xml:space="preserve">   </w:t>
      </w:r>
      <w:r w:rsidRPr="00375935">
        <w:rPr>
          <w:sz w:val="32"/>
          <w:szCs w:val="32"/>
          <w:u w:val="single"/>
          <w:lang w:eastAsia="zh-CN"/>
        </w:rPr>
        <w:t xml:space="preserve"> </w:t>
      </w:r>
    </w:p>
    <w:p w14:paraId="111E2499" w14:textId="5218A7D2" w:rsidR="005871A3" w:rsidRDefault="005871A3" w:rsidP="005871A3">
      <w:pPr>
        <w:pStyle w:val="a3"/>
        <w:spacing w:line="480" w:lineRule="auto"/>
        <w:ind w:firstLineChars="400" w:firstLine="1316"/>
        <w:rPr>
          <w:rFonts w:hint="eastAsia"/>
          <w:spacing w:val="7"/>
          <w:sz w:val="32"/>
          <w:szCs w:val="32"/>
          <w:u w:val="single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申 报 人</w:t>
      </w:r>
      <w:r w:rsidRPr="00375935">
        <w:rPr>
          <w:spacing w:val="14"/>
          <w:sz w:val="32"/>
          <w:szCs w:val="32"/>
          <w:lang w:eastAsia="zh-CN"/>
        </w:rPr>
        <w:t>：</w:t>
      </w:r>
      <w:bookmarkStart w:id="0" w:name="OLE_LINK2"/>
      <w:r w:rsidRPr="00375935">
        <w:rPr>
          <w:spacing w:val="7"/>
          <w:sz w:val="32"/>
          <w:szCs w:val="32"/>
          <w:u w:val="single"/>
          <w:lang w:eastAsia="zh-CN"/>
        </w:rPr>
        <w:t xml:space="preserve"> </w:t>
      </w:r>
      <w:r w:rsidRPr="00375935">
        <w:rPr>
          <w:rFonts w:hint="eastAsia"/>
          <w:spacing w:val="7"/>
          <w:sz w:val="32"/>
          <w:szCs w:val="32"/>
          <w:u w:val="single"/>
          <w:lang w:eastAsia="zh-CN"/>
        </w:rPr>
        <w:t xml:space="preserve">       </w:t>
      </w:r>
      <w:r>
        <w:rPr>
          <w:rFonts w:hint="eastAsia"/>
          <w:spacing w:val="7"/>
          <w:sz w:val="32"/>
          <w:szCs w:val="32"/>
          <w:u w:val="single"/>
          <w:lang w:eastAsia="zh-CN"/>
        </w:rPr>
        <w:t xml:space="preserve">  </w:t>
      </w:r>
      <w:r w:rsidR="00115FF2">
        <w:rPr>
          <w:rFonts w:hint="eastAsia"/>
          <w:spacing w:val="7"/>
          <w:sz w:val="32"/>
          <w:szCs w:val="32"/>
          <w:u w:val="single"/>
          <w:lang w:eastAsia="zh-CN"/>
        </w:rPr>
        <w:t xml:space="preserve">  </w:t>
      </w:r>
      <w:r>
        <w:rPr>
          <w:rFonts w:hint="eastAsia"/>
          <w:spacing w:val="7"/>
          <w:sz w:val="32"/>
          <w:szCs w:val="32"/>
          <w:u w:val="single"/>
          <w:lang w:eastAsia="zh-CN"/>
        </w:rPr>
        <w:t xml:space="preserve">            </w:t>
      </w:r>
      <w:r w:rsidRPr="00375935">
        <w:rPr>
          <w:rFonts w:hint="eastAsia"/>
          <w:spacing w:val="7"/>
          <w:sz w:val="32"/>
          <w:szCs w:val="32"/>
          <w:u w:val="single"/>
          <w:lang w:eastAsia="zh-CN"/>
        </w:rPr>
        <w:t xml:space="preserve">   </w:t>
      </w:r>
      <w:bookmarkEnd w:id="0"/>
    </w:p>
    <w:p w14:paraId="6F1368C3" w14:textId="0B41130E" w:rsidR="005871A3" w:rsidRPr="005871A3" w:rsidRDefault="008B4839" w:rsidP="005871A3">
      <w:pPr>
        <w:pStyle w:val="a3"/>
        <w:spacing w:line="480" w:lineRule="auto"/>
        <w:ind w:firstLineChars="400" w:firstLine="1308"/>
        <w:rPr>
          <w:rFonts w:hint="eastAsia"/>
          <w:spacing w:val="7"/>
          <w:sz w:val="32"/>
          <w:szCs w:val="32"/>
          <w:lang w:eastAsia="zh-CN"/>
        </w:rPr>
      </w:pPr>
      <w:r>
        <w:rPr>
          <w:rFonts w:hint="eastAsia"/>
          <w:spacing w:val="7"/>
          <w:sz w:val="32"/>
          <w:szCs w:val="32"/>
          <w:lang w:eastAsia="zh-CN"/>
        </w:rPr>
        <w:t>所在单位</w:t>
      </w:r>
      <w:r w:rsidR="005871A3" w:rsidRPr="005871A3">
        <w:rPr>
          <w:rFonts w:hint="eastAsia"/>
          <w:spacing w:val="7"/>
          <w:sz w:val="32"/>
          <w:szCs w:val="32"/>
          <w:lang w:eastAsia="zh-CN"/>
        </w:rPr>
        <w:t>：</w:t>
      </w:r>
      <w:r w:rsidR="005871A3" w:rsidRPr="00375935">
        <w:rPr>
          <w:spacing w:val="7"/>
          <w:sz w:val="32"/>
          <w:szCs w:val="32"/>
          <w:u w:val="single"/>
          <w:lang w:eastAsia="zh-CN"/>
        </w:rPr>
        <w:t xml:space="preserve"> </w:t>
      </w:r>
      <w:r w:rsidR="005871A3" w:rsidRPr="00375935">
        <w:rPr>
          <w:rFonts w:hint="eastAsia"/>
          <w:spacing w:val="7"/>
          <w:sz w:val="32"/>
          <w:szCs w:val="32"/>
          <w:u w:val="single"/>
          <w:lang w:eastAsia="zh-CN"/>
        </w:rPr>
        <w:t xml:space="preserve">         </w:t>
      </w:r>
      <w:r w:rsidR="005871A3">
        <w:rPr>
          <w:rFonts w:hint="eastAsia"/>
          <w:spacing w:val="7"/>
          <w:sz w:val="32"/>
          <w:szCs w:val="32"/>
          <w:u w:val="single"/>
          <w:lang w:eastAsia="zh-CN"/>
        </w:rPr>
        <w:t xml:space="preserve">  </w:t>
      </w:r>
      <w:r w:rsidR="00115FF2">
        <w:rPr>
          <w:rFonts w:hint="eastAsia"/>
          <w:spacing w:val="7"/>
          <w:sz w:val="32"/>
          <w:szCs w:val="32"/>
          <w:u w:val="single"/>
          <w:lang w:eastAsia="zh-CN"/>
        </w:rPr>
        <w:t xml:space="preserve">  </w:t>
      </w:r>
      <w:r w:rsidR="005871A3">
        <w:rPr>
          <w:rFonts w:hint="eastAsia"/>
          <w:spacing w:val="7"/>
          <w:sz w:val="32"/>
          <w:szCs w:val="32"/>
          <w:u w:val="single"/>
          <w:lang w:eastAsia="zh-CN"/>
        </w:rPr>
        <w:t xml:space="preserve">             </w:t>
      </w:r>
    </w:p>
    <w:p w14:paraId="10BF42B9" w14:textId="79CCFD03" w:rsidR="005A6097" w:rsidRPr="00375935" w:rsidRDefault="008B4839" w:rsidP="00375935">
      <w:pPr>
        <w:pStyle w:val="a3"/>
        <w:spacing w:line="480" w:lineRule="auto"/>
        <w:ind w:firstLineChars="400" w:firstLine="1288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2"/>
          <w:sz w:val="32"/>
          <w:szCs w:val="32"/>
          <w:lang w:eastAsia="zh-CN"/>
        </w:rPr>
        <w:t>联系电话</w:t>
      </w:r>
      <w:r w:rsidRPr="00375935">
        <w:rPr>
          <w:spacing w:val="2"/>
          <w:sz w:val="32"/>
          <w:szCs w:val="32"/>
          <w:lang w:eastAsia="zh-CN"/>
        </w:rPr>
        <w:t>：</w:t>
      </w:r>
      <w:bookmarkStart w:id="1" w:name="OLE_LINK3"/>
      <w:r w:rsidRPr="00375935">
        <w:rPr>
          <w:spacing w:val="2"/>
          <w:sz w:val="32"/>
          <w:szCs w:val="32"/>
          <w:u w:val="single"/>
          <w:lang w:eastAsia="zh-CN"/>
        </w:rPr>
        <w:t xml:space="preserve">             </w:t>
      </w:r>
      <w:r w:rsidR="00115FF2">
        <w:rPr>
          <w:rFonts w:hint="eastAsia"/>
          <w:spacing w:val="2"/>
          <w:sz w:val="32"/>
          <w:szCs w:val="32"/>
          <w:u w:val="single"/>
          <w:lang w:eastAsia="zh-CN"/>
        </w:rPr>
        <w:t xml:space="preserve">  </w:t>
      </w:r>
      <w:r w:rsidRPr="00375935">
        <w:rPr>
          <w:spacing w:val="2"/>
          <w:sz w:val="32"/>
          <w:szCs w:val="32"/>
          <w:u w:val="single"/>
          <w:lang w:eastAsia="zh-CN"/>
        </w:rPr>
        <w:t xml:space="preserve"> </w:t>
      </w:r>
      <w:r w:rsidR="005871A3">
        <w:rPr>
          <w:rFonts w:hint="eastAsia"/>
          <w:spacing w:val="2"/>
          <w:sz w:val="32"/>
          <w:szCs w:val="32"/>
          <w:u w:val="single"/>
          <w:lang w:eastAsia="zh-CN"/>
        </w:rPr>
        <w:t xml:space="preserve">   </w:t>
      </w:r>
      <w:r w:rsidRPr="00375935">
        <w:rPr>
          <w:spacing w:val="2"/>
          <w:sz w:val="32"/>
          <w:szCs w:val="32"/>
          <w:u w:val="single"/>
          <w:lang w:eastAsia="zh-CN"/>
        </w:rPr>
        <w:t xml:space="preserve">         </w:t>
      </w:r>
      <w:bookmarkEnd w:id="1"/>
    </w:p>
    <w:p w14:paraId="590A4403" w14:textId="52387427" w:rsidR="005A6097" w:rsidRDefault="00000000" w:rsidP="005871A3">
      <w:pPr>
        <w:pStyle w:val="a3"/>
        <w:spacing w:line="480" w:lineRule="auto"/>
        <w:ind w:firstLineChars="400" w:firstLine="1264"/>
        <w:rPr>
          <w:rFonts w:hint="eastAsia"/>
          <w:spacing w:val="2"/>
          <w:sz w:val="32"/>
          <w:szCs w:val="32"/>
          <w:u w:val="single"/>
          <w:lang w:eastAsia="zh-CN"/>
        </w:rPr>
      </w:pPr>
      <w:r w:rsidRPr="00375935">
        <w:rPr>
          <w:spacing w:val="-4"/>
          <w:sz w:val="32"/>
          <w:szCs w:val="32"/>
          <w:lang w:eastAsia="zh-CN"/>
        </w:rPr>
        <w:t>填报日期：</w:t>
      </w:r>
      <w:r w:rsidR="005871A3" w:rsidRPr="00375935">
        <w:rPr>
          <w:spacing w:val="2"/>
          <w:sz w:val="32"/>
          <w:szCs w:val="32"/>
          <w:u w:val="single"/>
          <w:lang w:eastAsia="zh-CN"/>
        </w:rPr>
        <w:t xml:space="preserve">              </w:t>
      </w:r>
      <w:r w:rsidR="005871A3">
        <w:rPr>
          <w:rFonts w:hint="eastAsia"/>
          <w:spacing w:val="2"/>
          <w:sz w:val="32"/>
          <w:szCs w:val="32"/>
          <w:u w:val="single"/>
          <w:lang w:eastAsia="zh-CN"/>
        </w:rPr>
        <w:t xml:space="preserve"> </w:t>
      </w:r>
      <w:r w:rsidR="00115FF2">
        <w:rPr>
          <w:rFonts w:hint="eastAsia"/>
          <w:spacing w:val="2"/>
          <w:sz w:val="32"/>
          <w:szCs w:val="32"/>
          <w:u w:val="single"/>
          <w:lang w:eastAsia="zh-CN"/>
        </w:rPr>
        <w:t xml:space="preserve">  </w:t>
      </w:r>
      <w:r w:rsidR="005871A3">
        <w:rPr>
          <w:rFonts w:hint="eastAsia"/>
          <w:spacing w:val="2"/>
          <w:sz w:val="32"/>
          <w:szCs w:val="32"/>
          <w:u w:val="single"/>
          <w:lang w:eastAsia="zh-CN"/>
        </w:rPr>
        <w:t xml:space="preserve">  </w:t>
      </w:r>
      <w:r w:rsidR="005871A3" w:rsidRPr="00375935">
        <w:rPr>
          <w:spacing w:val="2"/>
          <w:sz w:val="32"/>
          <w:szCs w:val="32"/>
          <w:u w:val="single"/>
          <w:lang w:eastAsia="zh-CN"/>
        </w:rPr>
        <w:t xml:space="preserve">         </w:t>
      </w:r>
    </w:p>
    <w:p w14:paraId="1055DE2A" w14:textId="52FBEC9E" w:rsidR="005871A3" w:rsidRPr="005871A3" w:rsidRDefault="005871A3" w:rsidP="005871A3">
      <w:pPr>
        <w:pStyle w:val="a3"/>
        <w:spacing w:line="480" w:lineRule="auto"/>
        <w:ind w:firstLineChars="400" w:firstLine="1280"/>
        <w:rPr>
          <w:rFonts w:hint="eastAsia"/>
          <w:sz w:val="32"/>
          <w:szCs w:val="32"/>
          <w:lang w:eastAsia="zh-CN"/>
        </w:rPr>
        <w:sectPr w:rsidR="005871A3" w:rsidRPr="005871A3">
          <w:footerReference w:type="default" r:id="rId8"/>
          <w:pgSz w:w="11906" w:h="16839"/>
          <w:pgMar w:top="1431" w:right="1474" w:bottom="1598" w:left="1599" w:header="0" w:footer="1229" w:gutter="0"/>
          <w:cols w:space="720"/>
        </w:sectPr>
      </w:pPr>
    </w:p>
    <w:p w14:paraId="4938A76E" w14:textId="77777777" w:rsidR="005A6097" w:rsidRPr="005871A3" w:rsidRDefault="005A6097">
      <w:pPr>
        <w:spacing w:line="325" w:lineRule="auto"/>
        <w:rPr>
          <w:rFonts w:eastAsiaTheme="minorEastAsia"/>
          <w:lang w:eastAsia="zh-CN"/>
        </w:rPr>
      </w:pPr>
    </w:p>
    <w:p w14:paraId="3B17948C" w14:textId="000C250A" w:rsidR="005A6097" w:rsidRPr="0036130D" w:rsidRDefault="00000000" w:rsidP="0036130D">
      <w:pPr>
        <w:pStyle w:val="a3"/>
        <w:spacing w:before="140" w:line="221" w:lineRule="auto"/>
        <w:ind w:left="2650"/>
        <w:outlineLvl w:val="0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4"/>
          <w:sz w:val="43"/>
          <w:szCs w:val="43"/>
          <w:lang w:eastAsia="zh-CN"/>
        </w:rPr>
        <w:t>揭榜任务攻关方案</w:t>
      </w:r>
    </w:p>
    <w:p w14:paraId="12AA9A93" w14:textId="77777777" w:rsidR="005A6097" w:rsidRDefault="005A6097">
      <w:pPr>
        <w:spacing w:line="286" w:lineRule="auto"/>
        <w:rPr>
          <w:lang w:eastAsia="zh-CN"/>
        </w:rPr>
      </w:pPr>
    </w:p>
    <w:p w14:paraId="35F8B978" w14:textId="77777777" w:rsidR="005A6097" w:rsidRDefault="005A6097">
      <w:pPr>
        <w:spacing w:line="286" w:lineRule="auto"/>
        <w:rPr>
          <w:lang w:eastAsia="zh-CN"/>
        </w:rPr>
      </w:pPr>
    </w:p>
    <w:p w14:paraId="21EFEFAF" w14:textId="77777777" w:rsidR="005A6097" w:rsidRDefault="00000000">
      <w:pPr>
        <w:spacing w:before="100" w:line="226" w:lineRule="auto"/>
        <w:ind w:left="638"/>
        <w:outlineLvl w:val="1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一、揭榜任务简要介绍</w:t>
      </w:r>
    </w:p>
    <w:p w14:paraId="0CCAE42B" w14:textId="77777777" w:rsidR="005A6097" w:rsidRDefault="00000000">
      <w:pPr>
        <w:spacing w:before="221" w:line="356" w:lineRule="auto"/>
        <w:ind w:left="2" w:right="274" w:firstLine="64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本项目旨在开发一种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***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，其主要技术创新在于：</w:t>
      </w:r>
    </w:p>
    <w:p w14:paraId="5EA0060F" w14:textId="77777777" w:rsidR="005A6097" w:rsidRDefault="005A6097">
      <w:pPr>
        <w:spacing w:line="248" w:lineRule="auto"/>
        <w:rPr>
          <w:lang w:eastAsia="zh-CN"/>
        </w:rPr>
      </w:pPr>
    </w:p>
    <w:p w14:paraId="3C154F62" w14:textId="77777777" w:rsidR="005A6097" w:rsidRDefault="005A6097">
      <w:pPr>
        <w:spacing w:line="248" w:lineRule="auto"/>
        <w:rPr>
          <w:lang w:eastAsia="zh-CN"/>
        </w:rPr>
      </w:pPr>
    </w:p>
    <w:p w14:paraId="18932597" w14:textId="77777777" w:rsidR="005A6097" w:rsidRDefault="00000000">
      <w:pPr>
        <w:spacing w:before="100" w:line="226" w:lineRule="auto"/>
        <w:ind w:left="638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二、揭榜单位现有基础及相关进展</w:t>
      </w:r>
    </w:p>
    <w:p w14:paraId="6015D42A" w14:textId="27BD84FA" w:rsidR="005A6097" w:rsidRDefault="00000000">
      <w:pPr>
        <w:spacing w:before="221" w:line="357" w:lineRule="auto"/>
        <w:ind w:left="3" w:right="233" w:firstLine="642"/>
        <w:jc w:val="both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（一）本单位行业地位、科研资质、技术基础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、知识产权、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创新能力、人才与团队实力、主要优势；联合单位概况及合作攻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关内容等</w:t>
      </w:r>
      <w:r w:rsidR="00B82E7A"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（如有）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。</w:t>
      </w:r>
    </w:p>
    <w:p w14:paraId="407945F2" w14:textId="77777777" w:rsidR="005A6097" w:rsidRPr="0036130D" w:rsidRDefault="005A6097" w:rsidP="0036130D">
      <w:pPr>
        <w:spacing w:before="101" w:line="227" w:lineRule="auto"/>
        <w:outlineLvl w:val="3"/>
        <w:rPr>
          <w:rFonts w:ascii="仿宋" w:eastAsia="仿宋" w:hAnsi="仿宋" w:cs="仿宋" w:hint="eastAsia"/>
          <w:spacing w:val="5"/>
          <w:sz w:val="31"/>
          <w:szCs w:val="31"/>
          <w:lang w:eastAsia="zh-CN"/>
        </w:rPr>
      </w:pPr>
    </w:p>
    <w:p w14:paraId="077D23F8" w14:textId="77777777" w:rsidR="005A6097" w:rsidRPr="0036130D" w:rsidRDefault="005A6097" w:rsidP="0036130D">
      <w:pPr>
        <w:spacing w:before="101" w:line="227" w:lineRule="auto"/>
        <w:outlineLvl w:val="3"/>
        <w:rPr>
          <w:rFonts w:ascii="仿宋" w:eastAsia="仿宋" w:hAnsi="仿宋" w:cs="仿宋" w:hint="eastAsia"/>
          <w:spacing w:val="5"/>
          <w:sz w:val="31"/>
          <w:szCs w:val="31"/>
          <w:lang w:eastAsia="zh-CN"/>
        </w:rPr>
      </w:pPr>
    </w:p>
    <w:p w14:paraId="66D98668" w14:textId="77777777" w:rsidR="005A6097" w:rsidRDefault="00000000">
      <w:pPr>
        <w:spacing w:before="101" w:line="292" w:lineRule="auto"/>
        <w:ind w:left="31" w:right="68" w:firstLine="612"/>
        <w:outlineLvl w:val="2"/>
        <w:rPr>
          <w:rFonts w:ascii="仿宋" w:eastAsia="仿宋" w:hAnsi="仿宋" w:cs="仿宋" w:hint="eastAsia"/>
          <w:spacing w:val="5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（二）本单位现有同类产品或技术的主要特征和关键指标，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以及与国内外先进水平的比较（列表对比说明）。</w:t>
      </w:r>
    </w:p>
    <w:p w14:paraId="42062F27" w14:textId="77777777" w:rsidR="005A6097" w:rsidRDefault="005A6097">
      <w:pPr>
        <w:spacing w:before="101" w:line="227" w:lineRule="auto"/>
        <w:outlineLvl w:val="3"/>
        <w:rPr>
          <w:rFonts w:ascii="仿宋" w:eastAsia="仿宋" w:hAnsi="仿宋" w:cs="仿宋" w:hint="eastAsia"/>
          <w:spacing w:val="5"/>
          <w:sz w:val="31"/>
          <w:szCs w:val="31"/>
          <w:lang w:eastAsia="zh-CN"/>
        </w:rPr>
      </w:pPr>
    </w:p>
    <w:p w14:paraId="1130B237" w14:textId="77777777" w:rsidR="0036130D" w:rsidRDefault="0036130D">
      <w:pPr>
        <w:spacing w:before="101" w:line="227" w:lineRule="auto"/>
        <w:outlineLvl w:val="3"/>
        <w:rPr>
          <w:rFonts w:ascii="仿宋" w:eastAsia="仿宋" w:hAnsi="仿宋" w:cs="仿宋" w:hint="eastAsia"/>
          <w:spacing w:val="5"/>
          <w:sz w:val="31"/>
          <w:szCs w:val="31"/>
          <w:lang w:eastAsia="zh-CN"/>
        </w:rPr>
      </w:pPr>
    </w:p>
    <w:p w14:paraId="024BD02D" w14:textId="77777777" w:rsidR="005A6097" w:rsidRDefault="005A6097">
      <w:pPr>
        <w:spacing w:line="115" w:lineRule="auto"/>
        <w:rPr>
          <w:sz w:val="2"/>
          <w:lang w:eastAsia="zh-CN"/>
        </w:rPr>
      </w:pPr>
    </w:p>
    <w:p w14:paraId="317DFC21" w14:textId="29862289" w:rsidR="005A6097" w:rsidRDefault="00000000" w:rsidP="00642F96">
      <w:pPr>
        <w:spacing w:before="209" w:line="295" w:lineRule="auto"/>
        <w:ind w:left="43" w:right="110" w:firstLine="640"/>
        <w:jc w:val="both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10"/>
          <w:sz w:val="31"/>
          <w:szCs w:val="31"/>
          <w:lang w:eastAsia="zh-CN"/>
        </w:rPr>
        <w:t>（三）</w:t>
      </w:r>
      <w:r>
        <w:rPr>
          <w:rFonts w:ascii="仿宋" w:eastAsia="仿宋" w:hAnsi="仿宋" w:cs="仿宋"/>
          <w:spacing w:val="-7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10"/>
          <w:sz w:val="31"/>
          <w:szCs w:val="31"/>
          <w:lang w:eastAsia="zh-CN"/>
        </w:rPr>
        <w:t>已具备该项技术的研发、设计、中试、测试、生产（组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装）等相关条件；</w:t>
      </w:r>
    </w:p>
    <w:p w14:paraId="493E5728" w14:textId="77777777" w:rsidR="005A6097" w:rsidRDefault="005A6097">
      <w:pPr>
        <w:spacing w:line="374" w:lineRule="auto"/>
        <w:rPr>
          <w:rFonts w:eastAsiaTheme="minorEastAsia"/>
          <w:lang w:eastAsia="zh-CN"/>
        </w:rPr>
      </w:pPr>
    </w:p>
    <w:p w14:paraId="50535016" w14:textId="77777777" w:rsidR="0036130D" w:rsidRPr="0036130D" w:rsidRDefault="0036130D">
      <w:pPr>
        <w:spacing w:line="374" w:lineRule="auto"/>
        <w:rPr>
          <w:rFonts w:eastAsiaTheme="minorEastAsia"/>
          <w:lang w:eastAsia="zh-CN"/>
        </w:rPr>
      </w:pPr>
    </w:p>
    <w:p w14:paraId="77A269DA" w14:textId="77777777" w:rsidR="005A6097" w:rsidRDefault="00000000">
      <w:pPr>
        <w:numPr>
          <w:ilvl w:val="0"/>
          <w:numId w:val="1"/>
        </w:numPr>
        <w:spacing w:before="101" w:line="227" w:lineRule="auto"/>
        <w:ind w:left="683"/>
        <w:outlineLvl w:val="2"/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已开展相关联的项目研究；</w:t>
      </w:r>
    </w:p>
    <w:p w14:paraId="2CC3C59C" w14:textId="77777777" w:rsidR="005A6097" w:rsidRDefault="005A6097">
      <w:pPr>
        <w:spacing w:before="101" w:line="227" w:lineRule="auto"/>
        <w:outlineLvl w:val="2"/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</w:pPr>
    </w:p>
    <w:p w14:paraId="19DC743A" w14:textId="77777777" w:rsidR="0036130D" w:rsidRDefault="0036130D">
      <w:pPr>
        <w:spacing w:before="101" w:line="227" w:lineRule="auto"/>
        <w:outlineLvl w:val="2"/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</w:pPr>
    </w:p>
    <w:p w14:paraId="6D80BD6C" w14:textId="77777777" w:rsidR="005A6097" w:rsidRDefault="005A6097">
      <w:pPr>
        <w:spacing w:line="115" w:lineRule="auto"/>
        <w:rPr>
          <w:sz w:val="2"/>
          <w:lang w:eastAsia="zh-CN"/>
        </w:rPr>
      </w:pPr>
    </w:p>
    <w:p w14:paraId="7EEFCA92" w14:textId="77777777" w:rsidR="005A6097" w:rsidRDefault="00000000">
      <w:pPr>
        <w:spacing w:before="208" w:line="227" w:lineRule="auto"/>
        <w:ind w:left="683"/>
        <w:outlineLvl w:val="2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（五）</w:t>
      </w:r>
      <w:r>
        <w:rPr>
          <w:rFonts w:ascii="仿宋" w:eastAsia="仿宋" w:hAnsi="仿宋" w:cs="仿宋"/>
          <w:spacing w:val="-74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已经取得的科技成果和该领域的相关专利技术。</w:t>
      </w:r>
    </w:p>
    <w:p w14:paraId="503B4A6F" w14:textId="77777777" w:rsidR="005A6097" w:rsidRDefault="005A6097">
      <w:pPr>
        <w:rPr>
          <w:lang w:eastAsia="zh-CN"/>
        </w:rPr>
        <w:sectPr w:rsidR="005A6097">
          <w:footerReference w:type="default" r:id="rId9"/>
          <w:pgSz w:w="11906" w:h="16839"/>
          <w:pgMar w:top="1431" w:right="1579" w:bottom="1538" w:left="1514" w:header="0" w:footer="1169" w:gutter="0"/>
          <w:cols w:space="720"/>
        </w:sectPr>
      </w:pPr>
    </w:p>
    <w:p w14:paraId="0DA366DC" w14:textId="77777777" w:rsidR="005A6097" w:rsidRDefault="005A6097">
      <w:pPr>
        <w:spacing w:line="374" w:lineRule="auto"/>
        <w:rPr>
          <w:rFonts w:eastAsiaTheme="minorEastAsia"/>
          <w:lang w:eastAsia="zh-CN"/>
        </w:rPr>
      </w:pPr>
    </w:p>
    <w:p w14:paraId="3977802C" w14:textId="77777777" w:rsidR="0036130D" w:rsidRPr="0036130D" w:rsidRDefault="0036130D">
      <w:pPr>
        <w:spacing w:line="374" w:lineRule="auto"/>
        <w:rPr>
          <w:rFonts w:eastAsiaTheme="minorEastAsia"/>
          <w:lang w:eastAsia="zh-CN"/>
        </w:rPr>
      </w:pPr>
    </w:p>
    <w:p w14:paraId="50ADB3ED" w14:textId="77777777" w:rsidR="005A6097" w:rsidRDefault="00000000">
      <w:pPr>
        <w:spacing w:before="101" w:line="227" w:lineRule="auto"/>
        <w:ind w:left="639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三、项目目标及计划</w:t>
      </w:r>
    </w:p>
    <w:p w14:paraId="48B8ABCA" w14:textId="45E96540" w:rsidR="005A6097" w:rsidRDefault="00000000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（一）预期成效（包括不限于：技术先进性，能否打破垄</w:t>
      </w:r>
      <w:r>
        <w:rPr>
          <w:rFonts w:ascii="仿宋" w:eastAsia="仿宋" w:hAnsi="仿宋" w:cs="仿宋"/>
          <w:spacing w:val="-4"/>
          <w:sz w:val="31"/>
          <w:szCs w:val="31"/>
          <w:lang w:eastAsia="zh-CN"/>
        </w:rPr>
        <w:t>断、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1"/>
          <w:szCs w:val="31"/>
          <w:lang w:eastAsia="zh-CN"/>
        </w:rPr>
        <w:t>替代进</w:t>
      </w:r>
      <w:r>
        <w:rPr>
          <w:rFonts w:ascii="仿宋" w:eastAsia="仿宋" w:hAnsi="仿宋" w:cs="仿宋"/>
          <w:spacing w:val="-6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1"/>
          <w:szCs w:val="31"/>
          <w:lang w:eastAsia="zh-CN"/>
        </w:rPr>
        <w:t>口，对产业的推动作用，产生的经济效益和社会效益等）</w:t>
      </w:r>
    </w:p>
    <w:p w14:paraId="567B1644" w14:textId="77777777" w:rsidR="002439AA" w:rsidRDefault="002439AA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z w:val="31"/>
          <w:szCs w:val="31"/>
          <w:lang w:eastAsia="zh-CN"/>
        </w:rPr>
      </w:pPr>
    </w:p>
    <w:p w14:paraId="10FDAA38" w14:textId="77777777" w:rsidR="002439AA" w:rsidRPr="002439AA" w:rsidRDefault="002439AA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z w:val="31"/>
          <w:szCs w:val="31"/>
          <w:lang w:eastAsia="zh-CN"/>
        </w:rPr>
      </w:pPr>
    </w:p>
    <w:p w14:paraId="7937CD52" w14:textId="77777777" w:rsidR="002439AA" w:rsidRDefault="00000000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  <w:r w:rsidRPr="002439AA">
        <w:rPr>
          <w:rFonts w:ascii="仿宋" w:eastAsia="仿宋" w:hAnsi="仿宋" w:cs="仿宋"/>
          <w:spacing w:val="-3"/>
          <w:sz w:val="31"/>
          <w:szCs w:val="31"/>
          <w:lang w:eastAsia="zh-CN"/>
        </w:rPr>
        <w:t>（二）预期技术指标</w:t>
      </w:r>
    </w:p>
    <w:p w14:paraId="033C803C" w14:textId="77777777" w:rsidR="002439AA" w:rsidRDefault="002439AA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</w:p>
    <w:p w14:paraId="60AF0B8C" w14:textId="77777777" w:rsidR="002439AA" w:rsidRDefault="002439AA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</w:p>
    <w:p w14:paraId="09F9503A" w14:textId="365AF3D8" w:rsidR="005A6097" w:rsidRPr="002439AA" w:rsidRDefault="00000000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  <w:r w:rsidRPr="002439AA">
        <w:rPr>
          <w:rFonts w:ascii="仿宋" w:eastAsia="仿宋" w:hAnsi="仿宋" w:cs="仿宋"/>
          <w:spacing w:val="-3"/>
          <w:sz w:val="31"/>
          <w:szCs w:val="31"/>
          <w:lang w:eastAsia="zh-CN"/>
        </w:rPr>
        <w:t>（三）攻关进度计划（时间进度、阶段性任务、细化目标等）</w:t>
      </w:r>
    </w:p>
    <w:p w14:paraId="3C876CFB" w14:textId="77777777" w:rsidR="005A6097" w:rsidRPr="002439AA" w:rsidRDefault="005A6097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</w:p>
    <w:p w14:paraId="326C9D98" w14:textId="77777777" w:rsidR="005A6097" w:rsidRPr="002439AA" w:rsidRDefault="005A6097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</w:p>
    <w:p w14:paraId="0BE6A3D8" w14:textId="62F5604E" w:rsidR="005A6097" w:rsidRDefault="00000000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  <w:r w:rsidRPr="002439AA">
        <w:rPr>
          <w:rFonts w:ascii="仿宋" w:eastAsia="仿宋" w:hAnsi="仿宋" w:cs="仿宋"/>
          <w:spacing w:val="-3"/>
          <w:sz w:val="31"/>
          <w:szCs w:val="31"/>
          <w:lang w:eastAsia="zh-CN"/>
        </w:rPr>
        <w:t>（四）项目人才团队情况</w:t>
      </w:r>
    </w:p>
    <w:p w14:paraId="2E9056BD" w14:textId="77777777" w:rsidR="002439AA" w:rsidRDefault="002439AA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</w:p>
    <w:p w14:paraId="5CDC1447" w14:textId="77777777" w:rsidR="002439AA" w:rsidRPr="002439AA" w:rsidRDefault="002439AA" w:rsidP="002439AA">
      <w:pPr>
        <w:spacing w:before="218" w:line="357" w:lineRule="auto"/>
        <w:ind w:right="137" w:firstLine="645"/>
        <w:rPr>
          <w:rFonts w:ascii="仿宋" w:eastAsia="仿宋" w:hAnsi="仿宋" w:cs="仿宋" w:hint="eastAsia"/>
          <w:spacing w:val="-3"/>
          <w:sz w:val="31"/>
          <w:szCs w:val="31"/>
          <w:lang w:eastAsia="zh-CN"/>
        </w:rPr>
      </w:pPr>
    </w:p>
    <w:p w14:paraId="64D9D0B9" w14:textId="175A5477" w:rsidR="005A6097" w:rsidRPr="002439AA" w:rsidRDefault="005A6097">
      <w:pPr>
        <w:spacing w:line="374" w:lineRule="auto"/>
        <w:rPr>
          <w:rFonts w:eastAsiaTheme="minorEastAsia"/>
          <w:lang w:eastAsia="zh-CN"/>
        </w:rPr>
      </w:pPr>
    </w:p>
    <w:p w14:paraId="13294511" w14:textId="77777777" w:rsidR="005A6097" w:rsidRDefault="00000000">
      <w:pPr>
        <w:spacing w:before="101" w:line="227" w:lineRule="auto"/>
        <w:ind w:left="651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四、风险分析及对策</w:t>
      </w:r>
    </w:p>
    <w:p w14:paraId="6B0A25EF" w14:textId="7F5E26D3" w:rsidR="00F176B5" w:rsidRPr="00F176B5" w:rsidRDefault="00000000" w:rsidP="00F176B5">
      <w:pPr>
        <w:spacing w:before="219" w:line="345" w:lineRule="auto"/>
        <w:ind w:left="7" w:right="248" w:firstLine="633"/>
        <w:rPr>
          <w:rFonts w:ascii="仿宋" w:eastAsia="仿宋" w:hAnsi="仿宋" w:cs="仿宋" w:hint="eastAsia"/>
          <w:spacing w:val="6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从技术风险、市场风险、政策风险等方面分析项目实施可能</w:t>
      </w:r>
      <w:r>
        <w:rPr>
          <w:rFonts w:ascii="仿宋" w:eastAsia="仿宋" w:hAnsi="仿宋" w:cs="仿宋"/>
          <w:spacing w:val="1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面临的风险并提出对策。</w:t>
      </w:r>
    </w:p>
    <w:p w14:paraId="13B0DEA4" w14:textId="07A416B0" w:rsidR="005A6097" w:rsidRDefault="00000000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lastRenderedPageBreak/>
        <w:t>在项目实施过程中，风险是不可避免的，提前识别并制定应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对措施能够有效降低风险的影响。</w:t>
      </w:r>
    </w:p>
    <w:p w14:paraId="53E0596B" w14:textId="77777777" w:rsidR="002439AA" w:rsidRDefault="002439AA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z w:val="31"/>
          <w:szCs w:val="31"/>
          <w:lang w:eastAsia="zh-CN"/>
        </w:rPr>
      </w:pPr>
    </w:p>
    <w:p w14:paraId="7D7AB1F4" w14:textId="77777777" w:rsidR="002439AA" w:rsidRPr="002439AA" w:rsidRDefault="002439AA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z w:val="31"/>
          <w:szCs w:val="31"/>
          <w:lang w:eastAsia="zh-CN"/>
        </w:rPr>
      </w:pPr>
    </w:p>
    <w:p w14:paraId="2DED6C7B" w14:textId="19B0B0F3" w:rsidR="005A6097" w:rsidRPr="00BD7860" w:rsidRDefault="00000000" w:rsidP="00BD7860">
      <w:pPr>
        <w:spacing w:before="101" w:afterLines="50" w:after="120" w:line="226" w:lineRule="auto"/>
        <w:ind w:left="646"/>
        <w:rPr>
          <w:rFonts w:ascii="黑体" w:eastAsia="黑体" w:hAnsi="黑体" w:cs="黑体" w:hint="eastAsia"/>
          <w:sz w:val="31"/>
          <w:szCs w:val="31"/>
          <w:lang w:eastAsia="zh-CN"/>
        </w:rPr>
      </w:pPr>
      <w:bookmarkStart w:id="2" w:name="OLE_LINK1"/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五、攻关项目</w:t>
      </w:r>
      <w:bookmarkEnd w:id="2"/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投资及使用概算</w:t>
      </w:r>
    </w:p>
    <w:p w14:paraId="08677730" w14:textId="77777777" w:rsidR="005A6097" w:rsidRDefault="00000000">
      <w:pPr>
        <w:pStyle w:val="a3"/>
        <w:spacing w:before="1" w:line="219" w:lineRule="auto"/>
        <w:ind w:left="2528"/>
        <w:outlineLvl w:val="4"/>
        <w:rPr>
          <w:rFonts w:hint="eastAsia"/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 xml:space="preserve">表 </w:t>
      </w:r>
      <w:r>
        <w:rPr>
          <w:rFonts w:ascii="Times New Roman" w:eastAsia="Times New Roman" w:hAnsi="Times New Roman" w:cs="Times New Roman"/>
          <w:spacing w:val="19"/>
          <w:sz w:val="28"/>
          <w:szCs w:val="28"/>
          <w:lang w:eastAsia="zh-CN"/>
        </w:rPr>
        <w:t xml:space="preserve">  </w:t>
      </w:r>
      <w:r>
        <w:rPr>
          <w:spacing w:val="-3"/>
          <w:sz w:val="28"/>
          <w:szCs w:val="28"/>
          <w:lang w:eastAsia="zh-CN"/>
        </w:rPr>
        <w:t>资金使用方案（单位：万元）</w:t>
      </w:r>
    </w:p>
    <w:p w14:paraId="04543160" w14:textId="77777777" w:rsidR="005A6097" w:rsidRDefault="005A6097">
      <w:pPr>
        <w:spacing w:line="24" w:lineRule="exact"/>
        <w:rPr>
          <w:lang w:eastAsia="zh-CN"/>
        </w:rPr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539"/>
        <w:gridCol w:w="1560"/>
        <w:gridCol w:w="1558"/>
        <w:gridCol w:w="1446"/>
      </w:tblGrid>
      <w:tr w:rsidR="0036130D" w14:paraId="046D2A2A" w14:textId="77777777" w:rsidTr="0036130D">
        <w:trPr>
          <w:trHeight w:val="517"/>
        </w:trPr>
        <w:tc>
          <w:tcPr>
            <w:tcW w:w="2493" w:type="pct"/>
          </w:tcPr>
          <w:p w14:paraId="2CF6E78C" w14:textId="77777777" w:rsidR="0036130D" w:rsidRDefault="0036130D">
            <w:pPr>
              <w:spacing w:before="127" w:line="224" w:lineRule="auto"/>
              <w:ind w:left="816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项目</w:t>
            </w:r>
            <w:proofErr w:type="spellEnd"/>
          </w:p>
        </w:tc>
        <w:tc>
          <w:tcPr>
            <w:tcW w:w="857" w:type="pct"/>
          </w:tcPr>
          <w:p w14:paraId="171DBE21" w14:textId="0D605CBF" w:rsidR="0036130D" w:rsidRDefault="0036130D" w:rsidP="0036130D">
            <w:pPr>
              <w:spacing w:before="127" w:line="224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总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eastAsia="zh-CN"/>
              </w:rPr>
              <w:t>经费</w:t>
            </w:r>
          </w:p>
        </w:tc>
        <w:tc>
          <w:tcPr>
            <w:tcW w:w="856" w:type="pct"/>
            <w:vAlign w:val="center"/>
          </w:tcPr>
          <w:p w14:paraId="6B13AA6A" w14:textId="7295554F" w:rsidR="0036130D" w:rsidRDefault="0036130D" w:rsidP="0036130D">
            <w:pPr>
              <w:spacing w:before="51" w:line="224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eastAsia="zh-CN"/>
              </w:rPr>
              <w:t>专项经费</w:t>
            </w:r>
          </w:p>
        </w:tc>
        <w:tc>
          <w:tcPr>
            <w:tcW w:w="794" w:type="pct"/>
          </w:tcPr>
          <w:p w14:paraId="6C7D87B6" w14:textId="77777777" w:rsidR="0036130D" w:rsidRDefault="0036130D" w:rsidP="0036130D">
            <w:pPr>
              <w:spacing w:before="127" w:line="224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8"/>
                <w:sz w:val="28"/>
                <w:szCs w:val="28"/>
              </w:rPr>
              <w:t>自筹经费</w:t>
            </w:r>
            <w:proofErr w:type="spellEnd"/>
          </w:p>
        </w:tc>
      </w:tr>
      <w:tr w:rsidR="0036130D" w14:paraId="2C52FDCE" w14:textId="77777777" w:rsidTr="0036130D">
        <w:trPr>
          <w:trHeight w:val="513"/>
        </w:trPr>
        <w:tc>
          <w:tcPr>
            <w:tcW w:w="2493" w:type="pct"/>
          </w:tcPr>
          <w:p w14:paraId="000039DB" w14:textId="7889B821" w:rsidR="0036130D" w:rsidRPr="0036130D" w:rsidRDefault="0036130D" w:rsidP="0036130D">
            <w:pPr>
              <w:spacing w:before="127" w:line="224" w:lineRule="auto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 w:rsidRPr="0036130D">
              <w:rPr>
                <w:rFonts w:ascii="仿宋" w:eastAsia="仿宋" w:hAnsi="仿宋" w:cs="仿宋"/>
                <w:spacing w:val="-9"/>
                <w:sz w:val="28"/>
                <w:szCs w:val="28"/>
              </w:rPr>
              <w:t>（</w:t>
            </w:r>
            <w:proofErr w:type="spellStart"/>
            <w:r w:rsidRPr="0036130D">
              <w:rPr>
                <w:rFonts w:ascii="仿宋" w:eastAsia="仿宋" w:hAnsi="仿宋" w:cs="仿宋"/>
                <w:spacing w:val="-9"/>
                <w:sz w:val="28"/>
                <w:szCs w:val="28"/>
              </w:rPr>
              <w:t>一）</w:t>
            </w:r>
            <w:bookmarkStart w:id="3" w:name="OLE_LINK14"/>
            <w:r w:rsidRPr="0036130D"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>业务费</w:t>
            </w:r>
            <w:bookmarkEnd w:id="3"/>
            <w:proofErr w:type="spellEnd"/>
          </w:p>
        </w:tc>
        <w:tc>
          <w:tcPr>
            <w:tcW w:w="857" w:type="pct"/>
            <w:vAlign w:val="center"/>
          </w:tcPr>
          <w:p w14:paraId="23B836D1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6D1BA280" w14:textId="77777777" w:rsidR="0036130D" w:rsidRPr="0036130D" w:rsidRDefault="0036130D" w:rsidP="0036130D">
            <w:pPr>
              <w:spacing w:before="127" w:line="186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  <w:vAlign w:val="center"/>
          </w:tcPr>
          <w:p w14:paraId="5836076D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</w:tr>
      <w:tr w:rsidR="0036130D" w14:paraId="49E634E9" w14:textId="77777777" w:rsidTr="0036130D">
        <w:trPr>
          <w:trHeight w:val="512"/>
        </w:trPr>
        <w:tc>
          <w:tcPr>
            <w:tcW w:w="2493" w:type="pct"/>
          </w:tcPr>
          <w:p w14:paraId="06DF8774" w14:textId="14A2F2DC" w:rsidR="0036130D" w:rsidRPr="0036130D" w:rsidRDefault="005F27E5" w:rsidP="005F27E5">
            <w:pPr>
              <w:spacing w:before="127" w:line="224" w:lineRule="auto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bookmarkStart w:id="4" w:name="OLE_LINK19"/>
            <w:bookmarkStart w:id="5" w:name="OLE_LINK15"/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（1）</w:t>
            </w:r>
            <w:bookmarkEnd w:id="4"/>
            <w:proofErr w:type="spellStart"/>
            <w:r w:rsidR="0036130D" w:rsidRPr="0036130D">
              <w:rPr>
                <w:rFonts w:ascii="仿宋" w:eastAsia="仿宋" w:hAnsi="仿宋" w:cs="仿宋"/>
                <w:spacing w:val="-9"/>
                <w:sz w:val="28"/>
                <w:szCs w:val="28"/>
              </w:rPr>
              <w:t>材料费</w:t>
            </w:r>
            <w:bookmarkEnd w:id="5"/>
            <w:proofErr w:type="spellEnd"/>
          </w:p>
        </w:tc>
        <w:tc>
          <w:tcPr>
            <w:tcW w:w="857" w:type="pct"/>
            <w:vAlign w:val="center"/>
          </w:tcPr>
          <w:p w14:paraId="485C28C9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129570FA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  <w:vAlign w:val="center"/>
          </w:tcPr>
          <w:p w14:paraId="0A1BE504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</w:tr>
      <w:tr w:rsidR="0036130D" w14:paraId="7E0F8B4F" w14:textId="77777777" w:rsidTr="0036130D">
        <w:trPr>
          <w:trHeight w:val="512"/>
        </w:trPr>
        <w:tc>
          <w:tcPr>
            <w:tcW w:w="2493" w:type="pct"/>
          </w:tcPr>
          <w:p w14:paraId="1F88AC15" w14:textId="5CA44E0C" w:rsidR="0036130D" w:rsidRPr="0036130D" w:rsidRDefault="005F27E5" w:rsidP="005F27E5">
            <w:pPr>
              <w:spacing w:before="127" w:line="224" w:lineRule="auto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（2）</w:t>
            </w:r>
            <w:bookmarkStart w:id="6" w:name="OLE_LINK16"/>
            <w:proofErr w:type="spellStart"/>
            <w:r w:rsidR="0036130D" w:rsidRPr="0036130D">
              <w:rPr>
                <w:rFonts w:ascii="仿宋" w:eastAsia="仿宋" w:hAnsi="仿宋" w:cs="仿宋"/>
                <w:spacing w:val="-9"/>
                <w:sz w:val="28"/>
                <w:szCs w:val="28"/>
              </w:rPr>
              <w:t>测试化验加工费</w:t>
            </w:r>
            <w:bookmarkEnd w:id="6"/>
            <w:proofErr w:type="spellEnd"/>
          </w:p>
        </w:tc>
        <w:tc>
          <w:tcPr>
            <w:tcW w:w="857" w:type="pct"/>
            <w:vAlign w:val="center"/>
          </w:tcPr>
          <w:p w14:paraId="593E6883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4A3C3CFC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  <w:vAlign w:val="center"/>
          </w:tcPr>
          <w:p w14:paraId="03FC6FC2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</w:tr>
      <w:tr w:rsidR="0036130D" w14:paraId="2698B7DF" w14:textId="77777777" w:rsidTr="0036130D">
        <w:trPr>
          <w:trHeight w:val="512"/>
        </w:trPr>
        <w:tc>
          <w:tcPr>
            <w:tcW w:w="2493" w:type="pct"/>
          </w:tcPr>
          <w:p w14:paraId="356043C5" w14:textId="4BD00EFB" w:rsidR="0036130D" w:rsidRPr="0036130D" w:rsidRDefault="005F27E5" w:rsidP="005F27E5">
            <w:pPr>
              <w:spacing w:before="127" w:line="224" w:lineRule="auto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  <w:bookmarkStart w:id="7" w:name="OLE_LINK17"/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（3）</w:t>
            </w:r>
            <w:r w:rsidR="0036130D" w:rsidRPr="0036130D"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差旅/会议/国际合作与交流费</w:t>
            </w:r>
            <w:bookmarkEnd w:id="7"/>
          </w:p>
        </w:tc>
        <w:tc>
          <w:tcPr>
            <w:tcW w:w="857" w:type="pct"/>
            <w:vAlign w:val="center"/>
          </w:tcPr>
          <w:p w14:paraId="4914AFF6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39AF5093" w14:textId="77777777" w:rsidR="0036130D" w:rsidRPr="0036130D" w:rsidRDefault="0036130D" w:rsidP="0036130D">
            <w:pPr>
              <w:spacing w:before="127" w:line="186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  <w:vAlign w:val="center"/>
          </w:tcPr>
          <w:p w14:paraId="15B2F9F0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</w:tr>
      <w:tr w:rsidR="0036130D" w14:paraId="1D4D99CC" w14:textId="77777777" w:rsidTr="0036130D">
        <w:trPr>
          <w:trHeight w:val="512"/>
        </w:trPr>
        <w:tc>
          <w:tcPr>
            <w:tcW w:w="2493" w:type="pct"/>
          </w:tcPr>
          <w:p w14:paraId="0CAE61B9" w14:textId="7440CABE" w:rsidR="0036130D" w:rsidRPr="0036130D" w:rsidRDefault="005F27E5" w:rsidP="005F27E5">
            <w:pPr>
              <w:spacing w:before="127" w:line="224" w:lineRule="auto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  <w:bookmarkStart w:id="8" w:name="OLE_LINK18"/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（4）</w:t>
            </w:r>
            <w:r w:rsidR="0036130D" w:rsidRPr="0036130D"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出版/文献/信息传播</w:t>
            </w:r>
            <w:bookmarkEnd w:id="8"/>
          </w:p>
        </w:tc>
        <w:tc>
          <w:tcPr>
            <w:tcW w:w="857" w:type="pct"/>
            <w:vAlign w:val="center"/>
          </w:tcPr>
          <w:p w14:paraId="18E7B992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0CC6D4D5" w14:textId="77777777" w:rsidR="0036130D" w:rsidRPr="0036130D" w:rsidRDefault="0036130D" w:rsidP="0036130D">
            <w:pPr>
              <w:spacing w:before="127" w:line="186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  <w:vAlign w:val="center"/>
          </w:tcPr>
          <w:p w14:paraId="42DFAB19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</w:tr>
      <w:tr w:rsidR="0036130D" w14:paraId="5653C0BF" w14:textId="77777777" w:rsidTr="0036130D">
        <w:trPr>
          <w:trHeight w:val="513"/>
        </w:trPr>
        <w:tc>
          <w:tcPr>
            <w:tcW w:w="2493" w:type="pct"/>
          </w:tcPr>
          <w:p w14:paraId="4BD2B955" w14:textId="2F99185A" w:rsidR="0036130D" w:rsidRPr="0036130D" w:rsidRDefault="0036130D" w:rsidP="0036130D">
            <w:pPr>
              <w:spacing w:before="127" w:line="224" w:lineRule="auto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r w:rsidRPr="0036130D">
              <w:rPr>
                <w:rFonts w:ascii="仿宋" w:eastAsia="仿宋" w:hAnsi="仿宋" w:cs="仿宋"/>
                <w:spacing w:val="-9"/>
                <w:sz w:val="28"/>
                <w:szCs w:val="28"/>
              </w:rPr>
              <w:t>（</w:t>
            </w:r>
            <w:proofErr w:type="spellStart"/>
            <w:r w:rsidRPr="0036130D">
              <w:rPr>
                <w:rFonts w:ascii="仿宋" w:eastAsia="仿宋" w:hAnsi="仿宋" w:cs="仿宋"/>
                <w:spacing w:val="-9"/>
                <w:sz w:val="28"/>
                <w:szCs w:val="28"/>
              </w:rPr>
              <w:t>二）</w:t>
            </w:r>
            <w:r w:rsidRPr="0036130D"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>劳务费</w:t>
            </w:r>
            <w:proofErr w:type="spellEnd"/>
          </w:p>
        </w:tc>
        <w:tc>
          <w:tcPr>
            <w:tcW w:w="857" w:type="pct"/>
            <w:vAlign w:val="center"/>
          </w:tcPr>
          <w:p w14:paraId="6E1CCB1E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61A9248C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  <w:vAlign w:val="center"/>
          </w:tcPr>
          <w:p w14:paraId="30EC095E" w14:textId="77777777" w:rsidR="0036130D" w:rsidRPr="0036130D" w:rsidRDefault="0036130D" w:rsidP="0036130D">
            <w:pPr>
              <w:spacing w:before="127" w:line="189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</w:tr>
      <w:tr w:rsidR="0036130D" w14:paraId="2CBE58A2" w14:textId="77777777" w:rsidTr="0036130D">
        <w:trPr>
          <w:trHeight w:val="557"/>
        </w:trPr>
        <w:tc>
          <w:tcPr>
            <w:tcW w:w="2493" w:type="pct"/>
          </w:tcPr>
          <w:p w14:paraId="66163780" w14:textId="77777777" w:rsidR="0036130D" w:rsidRPr="0036130D" w:rsidRDefault="0036130D" w:rsidP="0036130D">
            <w:pPr>
              <w:spacing w:before="127" w:line="224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</w:pPr>
            <w:proofErr w:type="spellStart"/>
            <w:r w:rsidRPr="0036130D">
              <w:rPr>
                <w:rFonts w:ascii="仿宋" w:eastAsia="仿宋" w:hAnsi="仿宋" w:cs="仿宋"/>
                <w:spacing w:val="-9"/>
                <w:sz w:val="28"/>
                <w:szCs w:val="28"/>
              </w:rPr>
              <w:t>合计</w:t>
            </w:r>
            <w:proofErr w:type="spellEnd"/>
          </w:p>
        </w:tc>
        <w:tc>
          <w:tcPr>
            <w:tcW w:w="857" w:type="pct"/>
            <w:vAlign w:val="center"/>
          </w:tcPr>
          <w:p w14:paraId="7D5C1AB7" w14:textId="77777777" w:rsidR="0036130D" w:rsidRPr="0036130D" w:rsidRDefault="0036130D" w:rsidP="0036130D">
            <w:pPr>
              <w:spacing w:before="127" w:line="224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856" w:type="pct"/>
            <w:vAlign w:val="center"/>
          </w:tcPr>
          <w:p w14:paraId="5179C9ED" w14:textId="77777777" w:rsidR="0036130D" w:rsidRPr="0036130D" w:rsidRDefault="0036130D" w:rsidP="0036130D">
            <w:pPr>
              <w:spacing w:before="127" w:line="224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  <w:vAlign w:val="center"/>
          </w:tcPr>
          <w:p w14:paraId="48447538" w14:textId="77777777" w:rsidR="0036130D" w:rsidRPr="0036130D" w:rsidRDefault="0036130D" w:rsidP="0036130D">
            <w:pPr>
              <w:spacing w:before="127" w:line="224" w:lineRule="auto"/>
              <w:jc w:val="center"/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</w:pPr>
          </w:p>
        </w:tc>
      </w:tr>
    </w:tbl>
    <w:p w14:paraId="1D5B1BC4" w14:textId="002ED5D4" w:rsidR="005A6097" w:rsidRPr="002439AA" w:rsidRDefault="00000000" w:rsidP="002439AA">
      <w:pPr>
        <w:spacing w:before="120" w:line="389" w:lineRule="auto"/>
        <w:ind w:left="6" w:right="249" w:firstLine="641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  <w:r w:rsidRPr="002439AA">
        <w:rPr>
          <w:rFonts w:ascii="仿宋" w:eastAsia="仿宋" w:hAnsi="仿宋" w:cs="仿宋"/>
          <w:spacing w:val="4"/>
          <w:sz w:val="31"/>
          <w:szCs w:val="31"/>
          <w:lang w:eastAsia="zh-CN"/>
        </w:rPr>
        <w:t>（一）</w:t>
      </w:r>
      <w:r w:rsidR="0036130D" w:rsidRPr="002439AA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业务费</w:t>
      </w:r>
    </w:p>
    <w:p w14:paraId="4B44EAAB" w14:textId="4DFBB047" w:rsidR="005A6097" w:rsidRPr="002439AA" w:rsidRDefault="00000000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  <w:r w:rsidRPr="002439AA">
        <w:rPr>
          <w:rFonts w:ascii="仿宋" w:eastAsia="仿宋" w:hAnsi="仿宋" w:cs="仿宋"/>
          <w:spacing w:val="4"/>
          <w:sz w:val="31"/>
          <w:szCs w:val="31"/>
          <w:lang w:eastAsia="zh-CN"/>
        </w:rPr>
        <w:t>（1）</w:t>
      </w:r>
      <w:r w:rsidR="0036130D" w:rsidRPr="002439AA">
        <w:rPr>
          <w:rFonts w:ascii="仿宋" w:eastAsia="仿宋" w:hAnsi="仿宋" w:cs="仿宋"/>
          <w:spacing w:val="4"/>
          <w:sz w:val="31"/>
          <w:szCs w:val="31"/>
          <w:lang w:eastAsia="zh-CN"/>
        </w:rPr>
        <w:t>材料费</w:t>
      </w:r>
    </w:p>
    <w:p w14:paraId="7545C4B8" w14:textId="77777777" w:rsidR="0036130D" w:rsidRPr="002439AA" w:rsidRDefault="0036130D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142192B9" w14:textId="77777777" w:rsidR="002439AA" w:rsidRPr="002439AA" w:rsidRDefault="002439AA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55052C54" w14:textId="6F50B43B" w:rsidR="005A6097" w:rsidRPr="002439AA" w:rsidRDefault="00000000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  <w:r w:rsidRPr="002439AA">
        <w:rPr>
          <w:rFonts w:ascii="仿宋" w:eastAsia="仿宋" w:hAnsi="仿宋" w:cs="仿宋"/>
          <w:spacing w:val="4"/>
          <w:sz w:val="31"/>
          <w:szCs w:val="31"/>
          <w:lang w:eastAsia="zh-CN"/>
        </w:rPr>
        <w:t>（2）</w:t>
      </w:r>
      <w:r w:rsidR="0036130D" w:rsidRPr="002439AA">
        <w:rPr>
          <w:rFonts w:ascii="仿宋" w:eastAsia="仿宋" w:hAnsi="仿宋" w:cs="仿宋"/>
          <w:spacing w:val="4"/>
          <w:sz w:val="31"/>
          <w:szCs w:val="31"/>
          <w:lang w:eastAsia="zh-CN"/>
        </w:rPr>
        <w:t>测试化验加工费</w:t>
      </w:r>
    </w:p>
    <w:p w14:paraId="50890423" w14:textId="77777777" w:rsidR="0036130D" w:rsidRPr="002439AA" w:rsidRDefault="0036130D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01C6DDED" w14:textId="77777777" w:rsidR="002439AA" w:rsidRPr="002439AA" w:rsidRDefault="002439AA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3A91BDDF" w14:textId="1227C981" w:rsidR="0036130D" w:rsidRPr="002439AA" w:rsidRDefault="0036130D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  <w:r w:rsidRPr="002439AA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（3）差旅/会议/国际合作与交流费</w:t>
      </w:r>
    </w:p>
    <w:p w14:paraId="00BB8A87" w14:textId="77777777" w:rsidR="0036130D" w:rsidRPr="002439AA" w:rsidRDefault="0036130D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3D2038F3" w14:textId="77777777" w:rsidR="002439AA" w:rsidRPr="002439AA" w:rsidRDefault="002439AA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241007DE" w14:textId="364DB724" w:rsidR="005A6097" w:rsidRPr="002439AA" w:rsidRDefault="0036130D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  <w:r w:rsidRPr="002439AA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（4）出版/文献/信息传播</w:t>
      </w:r>
    </w:p>
    <w:p w14:paraId="160A84C7" w14:textId="77777777" w:rsidR="005A6097" w:rsidRPr="002439AA" w:rsidRDefault="005A6097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58B65EF8" w14:textId="77777777" w:rsidR="002439AA" w:rsidRPr="002439AA" w:rsidRDefault="002439AA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2C947174" w14:textId="37DDF5C8" w:rsidR="005A6097" w:rsidRPr="002439AA" w:rsidRDefault="00000000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  <w:r w:rsidRPr="002439AA">
        <w:rPr>
          <w:rFonts w:ascii="仿宋" w:eastAsia="仿宋" w:hAnsi="仿宋" w:cs="仿宋"/>
          <w:spacing w:val="4"/>
          <w:sz w:val="31"/>
          <w:szCs w:val="31"/>
          <w:lang w:eastAsia="zh-CN"/>
        </w:rPr>
        <w:t>（二）</w:t>
      </w:r>
      <w:r w:rsidR="0036130D" w:rsidRPr="002439AA"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劳务费</w:t>
      </w:r>
    </w:p>
    <w:p w14:paraId="589F6240" w14:textId="77777777" w:rsidR="002439AA" w:rsidRPr="002439AA" w:rsidRDefault="002439AA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25C5FFAB" w14:textId="77777777" w:rsidR="002439AA" w:rsidRPr="002439AA" w:rsidRDefault="002439AA" w:rsidP="002439AA">
      <w:pPr>
        <w:spacing w:before="2" w:line="388" w:lineRule="auto"/>
        <w:ind w:left="3" w:right="251" w:firstLine="640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</w:pPr>
    </w:p>
    <w:p w14:paraId="53FEBCD8" w14:textId="77777777" w:rsidR="002439AA" w:rsidRDefault="002439AA" w:rsidP="002439AA">
      <w:pPr>
        <w:spacing w:before="100" w:line="226" w:lineRule="auto"/>
        <w:ind w:left="638"/>
        <w:outlineLvl w:val="1"/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</w:pPr>
    </w:p>
    <w:p w14:paraId="7ADCC2C3" w14:textId="0838B39D" w:rsidR="002439AA" w:rsidRDefault="000133FD" w:rsidP="000133FD">
      <w:pPr>
        <w:spacing w:before="100" w:afterLines="50" w:after="120" w:line="226" w:lineRule="auto"/>
        <w:ind w:left="641"/>
        <w:outlineLvl w:val="1"/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>六</w:t>
      </w:r>
      <w:r w:rsidR="002439AA"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>、</w:t>
      </w:r>
      <w:r w:rsidRPr="000133FD"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>申请者承诺书</w:t>
      </w:r>
    </w:p>
    <w:tbl>
      <w:tblPr>
        <w:tblStyle w:val="a6"/>
        <w:tblW w:w="0" w:type="auto"/>
        <w:tblInd w:w="638" w:type="dxa"/>
        <w:tblLook w:val="04A0" w:firstRow="1" w:lastRow="0" w:firstColumn="1" w:lastColumn="0" w:noHBand="0" w:noVBand="1"/>
      </w:tblPr>
      <w:tblGrid>
        <w:gridCol w:w="8675"/>
      </w:tblGrid>
      <w:tr w:rsidR="002439AA" w14:paraId="4CC2CDDF" w14:textId="77777777" w:rsidTr="002439AA">
        <w:tc>
          <w:tcPr>
            <w:tcW w:w="9313" w:type="dxa"/>
          </w:tcPr>
          <w:p w14:paraId="1E251AB0" w14:textId="77777777" w:rsidR="000133FD" w:rsidRDefault="000133FD" w:rsidP="000133FD">
            <w:pPr>
              <w:spacing w:before="100" w:line="226" w:lineRule="auto"/>
              <w:outlineLvl w:val="1"/>
              <w:rPr>
                <w:rFonts w:ascii="仿宋" w:eastAsia="仿宋" w:hAnsi="仿宋" w:cs="黑体" w:hint="eastAsia"/>
                <w:spacing w:val="8"/>
                <w:sz w:val="31"/>
                <w:szCs w:val="31"/>
                <w:lang w:eastAsia="zh-CN"/>
              </w:rPr>
            </w:pPr>
          </w:p>
          <w:p w14:paraId="395DA1BA" w14:textId="77777777" w:rsidR="000133FD" w:rsidRPr="000133FD" w:rsidRDefault="000133FD" w:rsidP="000133FD">
            <w:pPr>
              <w:tabs>
                <w:tab w:val="left" w:pos="3544"/>
              </w:tabs>
              <w:spacing w:beforeLines="50" w:before="120" w:line="360" w:lineRule="auto"/>
              <w:ind w:firstLineChars="200" w:firstLine="622"/>
              <w:textAlignment w:val="bottom"/>
              <w:rPr>
                <w:rFonts w:ascii="仿宋" w:eastAsia="仿宋" w:hAnsi="仿宋" w:cs="宋体"/>
                <w:bCs/>
                <w:sz w:val="31"/>
                <w:szCs w:val="31"/>
                <w:lang w:eastAsia="zh-CN"/>
              </w:rPr>
            </w:pPr>
            <w:r w:rsidRPr="000133FD">
              <w:rPr>
                <w:rFonts w:ascii="仿宋" w:eastAsia="仿宋" w:hAnsi="仿宋" w:cs="宋体" w:hint="eastAsia"/>
                <w:b/>
                <w:sz w:val="31"/>
                <w:szCs w:val="31"/>
                <w:lang w:eastAsia="zh-CN"/>
              </w:rPr>
              <w:t>本人在此郑重承诺</w:t>
            </w:r>
            <w:r w:rsidRPr="000133FD">
              <w:rPr>
                <w:rFonts w:ascii="仿宋" w:eastAsia="仿宋" w:hAnsi="仿宋" w:cs="宋体" w:hint="eastAsia"/>
                <w:sz w:val="31"/>
                <w:szCs w:val="31"/>
                <w:lang w:eastAsia="zh-CN"/>
              </w:rPr>
              <w:t>：申请书中的全部内容</w:t>
            </w:r>
            <w:r w:rsidRPr="000133FD">
              <w:rPr>
                <w:rFonts w:ascii="仿宋" w:eastAsia="仿宋" w:hAnsi="仿宋" w:hint="eastAsia"/>
                <w:sz w:val="31"/>
                <w:szCs w:val="31"/>
                <w:lang w:eastAsia="zh-CN"/>
              </w:rPr>
              <w:t>真实有效，不存在违背科研诚信要求的行为；申报内容符合《中华人民共和国保守国家秘密法》和《科学技术保密规定》等相关法律法规。</w:t>
            </w:r>
          </w:p>
          <w:p w14:paraId="1E000A63" w14:textId="77777777" w:rsidR="000133FD" w:rsidRDefault="000133FD" w:rsidP="000133FD">
            <w:pPr>
              <w:tabs>
                <w:tab w:val="left" w:pos="3544"/>
              </w:tabs>
              <w:textAlignment w:val="bottom"/>
              <w:rPr>
                <w:rFonts w:ascii="宋体" w:eastAsiaTheme="minorEastAsia" w:hAnsi="宋体" w:cs="宋体"/>
                <w:sz w:val="31"/>
                <w:szCs w:val="31"/>
                <w:lang w:eastAsia="zh-CN"/>
              </w:rPr>
            </w:pPr>
          </w:p>
          <w:p w14:paraId="77FCE04D" w14:textId="77777777" w:rsidR="000133FD" w:rsidRPr="000133FD" w:rsidRDefault="000133FD" w:rsidP="000133FD">
            <w:pPr>
              <w:tabs>
                <w:tab w:val="left" w:pos="3544"/>
              </w:tabs>
              <w:textAlignment w:val="bottom"/>
              <w:rPr>
                <w:rFonts w:ascii="宋体" w:eastAsiaTheme="minorEastAsia" w:hAnsi="宋体" w:cs="宋体" w:hint="eastAsia"/>
                <w:sz w:val="31"/>
                <w:szCs w:val="31"/>
                <w:lang w:eastAsia="zh-CN"/>
              </w:rPr>
            </w:pPr>
          </w:p>
          <w:p w14:paraId="3A2F0849" w14:textId="3B35E1EF" w:rsidR="000133FD" w:rsidRPr="000133FD" w:rsidRDefault="000133FD" w:rsidP="000133FD">
            <w:pPr>
              <w:spacing w:before="100" w:line="226" w:lineRule="auto"/>
              <w:ind w:firstLineChars="1600" w:firstLine="5088"/>
              <w:outlineLvl w:val="1"/>
              <w:rPr>
                <w:rFonts w:ascii="仿宋" w:eastAsia="仿宋" w:hAnsi="仿宋" w:cs="黑体" w:hint="eastAsia"/>
                <w:spacing w:val="8"/>
                <w:sz w:val="31"/>
                <w:szCs w:val="31"/>
                <w:lang w:eastAsia="zh-CN"/>
              </w:rPr>
            </w:pPr>
            <w:r w:rsidRPr="000133FD">
              <w:rPr>
                <w:rFonts w:ascii="仿宋" w:eastAsia="仿宋" w:hAnsi="仿宋" w:cs="黑体" w:hint="eastAsia"/>
                <w:spacing w:val="8"/>
                <w:sz w:val="31"/>
                <w:szCs w:val="31"/>
                <w:lang w:eastAsia="zh-CN"/>
              </w:rPr>
              <w:t>签字：</w:t>
            </w:r>
          </w:p>
          <w:p w14:paraId="75B7AD21" w14:textId="77777777" w:rsidR="002439AA" w:rsidRPr="000133FD" w:rsidRDefault="002439AA" w:rsidP="002439AA">
            <w:pPr>
              <w:spacing w:before="100" w:afterLines="50" w:after="120" w:line="226" w:lineRule="auto"/>
              <w:outlineLvl w:val="1"/>
              <w:rPr>
                <w:rFonts w:ascii="仿宋" w:eastAsia="仿宋" w:hAnsi="仿宋" w:cs="仿宋" w:hint="eastAsia"/>
                <w:spacing w:val="6"/>
                <w:sz w:val="31"/>
                <w:szCs w:val="31"/>
                <w:lang w:eastAsia="zh-CN"/>
              </w:rPr>
            </w:pPr>
          </w:p>
          <w:p w14:paraId="51B2A077" w14:textId="7DA9CA02" w:rsidR="002439AA" w:rsidRDefault="002439AA" w:rsidP="002439AA">
            <w:pPr>
              <w:spacing w:before="100" w:afterLines="50" w:after="120" w:line="226" w:lineRule="auto"/>
              <w:ind w:firstLineChars="1800" w:firstLine="5688"/>
              <w:outlineLvl w:val="1"/>
              <w:rPr>
                <w:rFonts w:ascii="黑体" w:eastAsia="黑体" w:hAnsi="黑体" w:cs="黑体" w:hint="eastAsia"/>
                <w:spacing w:val="8"/>
                <w:sz w:val="31"/>
                <w:szCs w:val="31"/>
                <w:lang w:eastAsia="zh-CN"/>
              </w:rPr>
            </w:pPr>
            <w:r w:rsidRPr="000133FD">
              <w:rPr>
                <w:rFonts w:ascii="仿宋" w:eastAsia="仿宋" w:hAnsi="仿宋" w:cs="仿宋" w:hint="eastAsia"/>
                <w:spacing w:val="6"/>
                <w:sz w:val="31"/>
                <w:szCs w:val="31"/>
                <w:lang w:eastAsia="zh-CN"/>
              </w:rPr>
              <w:t>年   月   日</w:t>
            </w:r>
          </w:p>
        </w:tc>
      </w:tr>
    </w:tbl>
    <w:p w14:paraId="1DF0C1A8" w14:textId="77777777" w:rsidR="002439AA" w:rsidRDefault="002439AA" w:rsidP="002439AA">
      <w:pPr>
        <w:spacing w:before="100" w:line="226" w:lineRule="auto"/>
        <w:ind w:left="638"/>
        <w:outlineLvl w:val="1"/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</w:pPr>
    </w:p>
    <w:sectPr w:rsidR="002439AA">
      <w:footerReference w:type="default" r:id="rId10"/>
      <w:pgSz w:w="11906" w:h="16839"/>
      <w:pgMar w:top="1431" w:right="1258" w:bottom="1538" w:left="1551" w:header="0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C98C" w14:textId="77777777" w:rsidR="00C969C7" w:rsidRDefault="00C969C7">
      <w:r>
        <w:separator/>
      </w:r>
    </w:p>
  </w:endnote>
  <w:endnote w:type="continuationSeparator" w:id="0">
    <w:p w14:paraId="38FF27CC" w14:textId="77777777" w:rsidR="00C969C7" w:rsidRDefault="00C9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F3BC" w14:textId="77777777" w:rsidR="005A6097" w:rsidRDefault="00000000">
    <w:pPr>
      <w:spacing w:line="236" w:lineRule="auto"/>
      <w:ind w:left="4066"/>
      <w:rPr>
        <w:rFonts w:ascii="仿宋" w:eastAsia="仿宋" w:hAnsi="仿宋" w:cs="仿宋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68055E" wp14:editId="30A31A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3A4E5" w14:textId="77777777" w:rsidR="005A6097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8055E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03A4E5" w14:textId="77777777" w:rsidR="005A6097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925F" w14:textId="77777777" w:rsidR="005A6097" w:rsidRDefault="00000000">
    <w:pPr>
      <w:spacing w:line="236" w:lineRule="auto"/>
      <w:ind w:left="4025"/>
      <w:rPr>
        <w:rFonts w:ascii="仿宋" w:eastAsia="仿宋" w:hAnsi="仿宋" w:cs="仿宋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05E23C" wp14:editId="64CC66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87A16" w14:textId="77777777" w:rsidR="005A6097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5E23C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C587A16" w14:textId="77777777" w:rsidR="005A6097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F58E" w14:textId="77777777" w:rsidR="005A6097" w:rsidRDefault="00000000">
    <w:pPr>
      <w:spacing w:line="235" w:lineRule="auto"/>
      <w:ind w:left="3988"/>
      <w:rPr>
        <w:rFonts w:ascii="仿宋" w:eastAsia="仿宋" w:hAnsi="仿宋" w:cs="仿宋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151049" wp14:editId="7C33A8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45565" w14:textId="77777777" w:rsidR="005A6097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51049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2145565" w14:textId="77777777" w:rsidR="005A6097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" w:eastAsia="仿宋" w:hAnsi="仿宋" w:cs="仿宋"/>
        <w:spacing w:val="18"/>
        <w:sz w:val="28"/>
        <w:szCs w:val="28"/>
      </w:rPr>
      <w:t xml:space="preserve"> </w:t>
    </w:r>
    <w:r>
      <w:rPr>
        <w:rFonts w:ascii="仿宋" w:eastAsia="仿宋" w:hAnsi="仿宋" w:cs="仿宋"/>
        <w:spacing w:val="5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6EC7" w14:textId="77777777" w:rsidR="00C969C7" w:rsidRDefault="00C969C7">
      <w:r>
        <w:separator/>
      </w:r>
    </w:p>
  </w:footnote>
  <w:footnote w:type="continuationSeparator" w:id="0">
    <w:p w14:paraId="7F94B79B" w14:textId="77777777" w:rsidR="00C969C7" w:rsidRDefault="00C9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9DDD"/>
    <w:multiLevelType w:val="singleLevel"/>
    <w:tmpl w:val="09489DDD"/>
    <w:lvl w:ilvl="0">
      <w:start w:val="4"/>
      <w:numFmt w:val="chineseCounting"/>
      <w:suff w:val="space"/>
      <w:lvlText w:val="（%1）"/>
      <w:lvlJc w:val="left"/>
      <w:rPr>
        <w:rFonts w:hint="eastAsia"/>
      </w:rPr>
    </w:lvl>
  </w:abstractNum>
  <w:abstractNum w:abstractNumId="1" w15:restartNumberingAfterBreak="0">
    <w:nsid w:val="582B63E0"/>
    <w:multiLevelType w:val="singleLevel"/>
    <w:tmpl w:val="582B63E0"/>
    <w:lvl w:ilvl="0">
      <w:start w:val="3"/>
      <w:numFmt w:val="decimal"/>
      <w:suff w:val="nothing"/>
      <w:lvlText w:val="（%1）"/>
      <w:lvlJc w:val="left"/>
    </w:lvl>
  </w:abstractNum>
  <w:num w:numId="1" w16cid:durableId="292097281">
    <w:abstractNumId w:val="0"/>
  </w:num>
  <w:num w:numId="2" w16cid:durableId="116085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097"/>
    <w:rsid w:val="000133FD"/>
    <w:rsid w:val="00115FF2"/>
    <w:rsid w:val="00231722"/>
    <w:rsid w:val="0024039F"/>
    <w:rsid w:val="002439AA"/>
    <w:rsid w:val="0028377D"/>
    <w:rsid w:val="002F7E44"/>
    <w:rsid w:val="0036130D"/>
    <w:rsid w:val="00375935"/>
    <w:rsid w:val="005628DF"/>
    <w:rsid w:val="005871A3"/>
    <w:rsid w:val="005A6097"/>
    <w:rsid w:val="005F27E5"/>
    <w:rsid w:val="00642F96"/>
    <w:rsid w:val="008B4839"/>
    <w:rsid w:val="00946102"/>
    <w:rsid w:val="009A3794"/>
    <w:rsid w:val="00A404EB"/>
    <w:rsid w:val="00AF6EC7"/>
    <w:rsid w:val="00B82E7A"/>
    <w:rsid w:val="00BC6F55"/>
    <w:rsid w:val="00BD7860"/>
    <w:rsid w:val="00C57459"/>
    <w:rsid w:val="00C969C7"/>
    <w:rsid w:val="00EA168D"/>
    <w:rsid w:val="00EE6482"/>
    <w:rsid w:val="00F176B5"/>
    <w:rsid w:val="0BF71DAF"/>
    <w:rsid w:val="0CFF716D"/>
    <w:rsid w:val="16772BDE"/>
    <w:rsid w:val="1E0F11DA"/>
    <w:rsid w:val="20920D77"/>
    <w:rsid w:val="37234601"/>
    <w:rsid w:val="43784FA8"/>
    <w:rsid w:val="4DF07E31"/>
    <w:rsid w:val="55823A64"/>
    <w:rsid w:val="62782477"/>
    <w:rsid w:val="7225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DC445"/>
  <w15:docId w15:val="{AA003260-5C60-4E15-908D-8D3A1BE7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table" w:styleId="a6">
    <w:name w:val="Table Grid"/>
    <w:basedOn w:val="a1"/>
    <w:rsid w:val="00243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439</Words>
  <Characters>586</Characters>
  <Application>Microsoft Office Word</Application>
  <DocSecurity>0</DocSecurity>
  <Lines>146</Lines>
  <Paragraphs>78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江苏省工业和信息化厅文件</dc:title>
  <dc:creator>PC</dc:creator>
  <cp:lastModifiedBy>婷婷 于</cp:lastModifiedBy>
  <cp:revision>19</cp:revision>
  <dcterms:created xsi:type="dcterms:W3CDTF">2024-12-05T10:29:00Z</dcterms:created>
  <dcterms:modified xsi:type="dcterms:W3CDTF">2025-11-06T07:09:00Z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2025-08-02T09:28:31Z</vt:filetime>
  </property>
  <property fmtid="{D5CDD505-2E9C-101B-9397-08002B2CF9AE}" pid="4" name="KSOTemplateDocerSaveRecord">
    <vt:lpwstr>eyJoZGlkIjoiYzZkNzQ4ZWFiZmQ4NTRhOWRkZTk3YTMwMjlmMmZhYmUiLCJ1c2VySWQiOiIzOTI2NTUyMzkifQ==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BC9652B833C7413F8ECF27CFC783B144_12</vt:lpwstr>
  </property>
</Properties>
</file>